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E9" w:rsidRPr="00C47EE9" w:rsidRDefault="00C47EE9" w:rsidP="00C47EE9">
      <w:pPr>
        <w:spacing w:line="360" w:lineRule="auto"/>
        <w:jc w:val="center"/>
        <w:rPr>
          <w:b/>
          <w:sz w:val="28"/>
          <w:szCs w:val="28"/>
        </w:rPr>
      </w:pPr>
      <w:r w:rsidRPr="00C47EE9">
        <w:rPr>
          <w:b/>
          <w:sz w:val="28"/>
          <w:szCs w:val="28"/>
        </w:rPr>
        <w:t>Чтение стихотворения «У сестричек, у матре</w:t>
      </w:r>
      <w:r w:rsidRPr="00C47EE9">
        <w:rPr>
          <w:b/>
          <w:sz w:val="28"/>
          <w:szCs w:val="28"/>
        </w:rPr>
        <w:t>шек».</w:t>
      </w:r>
    </w:p>
    <w:p w:rsidR="00C47EE9" w:rsidRDefault="00C47EE9" w:rsidP="00C47EE9">
      <w:pPr>
        <w:spacing w:line="360" w:lineRule="auto"/>
        <w:jc w:val="both"/>
        <w:rPr>
          <w:sz w:val="28"/>
          <w:szCs w:val="28"/>
        </w:rPr>
      </w:pPr>
      <w:r w:rsidRPr="00C47EE9">
        <w:rPr>
          <w:sz w:val="28"/>
          <w:szCs w:val="28"/>
        </w:rPr>
        <w:t xml:space="preserve"> У сестричек, у матрешек </w:t>
      </w:r>
    </w:p>
    <w:p w:rsidR="00C47EE9" w:rsidRDefault="00C47EE9" w:rsidP="00C47EE9">
      <w:pPr>
        <w:spacing w:line="360" w:lineRule="auto"/>
        <w:jc w:val="both"/>
        <w:rPr>
          <w:sz w:val="28"/>
          <w:szCs w:val="28"/>
        </w:rPr>
      </w:pPr>
      <w:r w:rsidRPr="00C47EE9">
        <w:rPr>
          <w:sz w:val="28"/>
          <w:szCs w:val="28"/>
        </w:rPr>
        <w:t>Сарафанчики в горошек,</w:t>
      </w:r>
    </w:p>
    <w:p w:rsidR="00C47EE9" w:rsidRDefault="00C47EE9" w:rsidP="00C47EE9">
      <w:pPr>
        <w:spacing w:line="360" w:lineRule="auto"/>
        <w:jc w:val="both"/>
        <w:rPr>
          <w:sz w:val="28"/>
          <w:szCs w:val="28"/>
        </w:rPr>
      </w:pPr>
      <w:r w:rsidRPr="00C47EE9">
        <w:rPr>
          <w:sz w:val="28"/>
          <w:szCs w:val="28"/>
        </w:rPr>
        <w:t xml:space="preserve"> Разноцветные платочки, </w:t>
      </w:r>
    </w:p>
    <w:p w:rsidR="00C47EE9" w:rsidRDefault="00C47EE9" w:rsidP="00C47EE9">
      <w:pPr>
        <w:spacing w:line="360" w:lineRule="auto"/>
        <w:jc w:val="both"/>
        <w:rPr>
          <w:sz w:val="28"/>
          <w:szCs w:val="28"/>
        </w:rPr>
      </w:pPr>
      <w:r w:rsidRPr="00C47EE9">
        <w:rPr>
          <w:sz w:val="28"/>
          <w:szCs w:val="28"/>
        </w:rPr>
        <w:t xml:space="preserve">Нарумяненные щечки. </w:t>
      </w:r>
    </w:p>
    <w:p w:rsidR="00C47EE9" w:rsidRDefault="00C47EE9" w:rsidP="00C47EE9">
      <w:pPr>
        <w:spacing w:line="360" w:lineRule="auto"/>
        <w:jc w:val="both"/>
        <w:rPr>
          <w:sz w:val="28"/>
          <w:szCs w:val="28"/>
        </w:rPr>
      </w:pPr>
      <w:proofErr w:type="spellStart"/>
      <w:r w:rsidRPr="00C47EE9">
        <w:rPr>
          <w:sz w:val="28"/>
          <w:szCs w:val="28"/>
        </w:rPr>
        <w:t>Веселушки</w:t>
      </w:r>
      <w:proofErr w:type="spellEnd"/>
      <w:r w:rsidRPr="00C47EE9">
        <w:rPr>
          <w:sz w:val="28"/>
          <w:szCs w:val="28"/>
        </w:rPr>
        <w:t xml:space="preserve">, хохотушки, </w:t>
      </w:r>
    </w:p>
    <w:p w:rsidR="00C47EE9" w:rsidRDefault="00C47EE9" w:rsidP="00C47EE9">
      <w:pPr>
        <w:spacing w:line="360" w:lineRule="auto"/>
        <w:jc w:val="both"/>
        <w:rPr>
          <w:sz w:val="28"/>
          <w:szCs w:val="28"/>
        </w:rPr>
      </w:pPr>
      <w:r w:rsidRPr="00C47EE9">
        <w:rPr>
          <w:sz w:val="28"/>
          <w:szCs w:val="28"/>
        </w:rPr>
        <w:t xml:space="preserve">Деревянные подружки. </w:t>
      </w:r>
    </w:p>
    <w:p w:rsidR="00C47EE9" w:rsidRDefault="00C47EE9" w:rsidP="00C47EE9">
      <w:pPr>
        <w:spacing w:line="360" w:lineRule="auto"/>
        <w:jc w:val="both"/>
        <w:rPr>
          <w:sz w:val="28"/>
          <w:szCs w:val="28"/>
        </w:rPr>
      </w:pPr>
      <w:r w:rsidRPr="00C47EE9">
        <w:rPr>
          <w:sz w:val="28"/>
          <w:szCs w:val="28"/>
        </w:rPr>
        <w:t xml:space="preserve">Любят в прятки поиграть, </w:t>
      </w:r>
    </w:p>
    <w:p w:rsidR="00C47EE9" w:rsidRDefault="00C47EE9" w:rsidP="00C47EE9">
      <w:pPr>
        <w:spacing w:line="360" w:lineRule="auto"/>
        <w:jc w:val="both"/>
        <w:rPr>
          <w:sz w:val="28"/>
          <w:szCs w:val="28"/>
        </w:rPr>
      </w:pPr>
      <w:r w:rsidRPr="00C47EE9">
        <w:rPr>
          <w:sz w:val="28"/>
          <w:szCs w:val="28"/>
        </w:rPr>
        <w:t xml:space="preserve">И попеть, и поплясать. </w:t>
      </w:r>
      <w:bookmarkStart w:id="0" w:name="_GoBack"/>
      <w:bookmarkEnd w:id="0"/>
    </w:p>
    <w:p w:rsidR="00C47EE9" w:rsidRDefault="00C47EE9" w:rsidP="00C47EE9">
      <w:pPr>
        <w:spacing w:line="360" w:lineRule="auto"/>
        <w:jc w:val="both"/>
        <w:rPr>
          <w:sz w:val="28"/>
          <w:szCs w:val="28"/>
        </w:rPr>
      </w:pPr>
      <w:r w:rsidRPr="00C47EE9">
        <w:rPr>
          <w:sz w:val="28"/>
          <w:szCs w:val="28"/>
        </w:rPr>
        <w:t xml:space="preserve">Не нарадуется взгляд, </w:t>
      </w:r>
    </w:p>
    <w:p w:rsidR="00C47EE9" w:rsidRDefault="00C47EE9" w:rsidP="00C47EE9">
      <w:pPr>
        <w:spacing w:line="360" w:lineRule="auto"/>
        <w:jc w:val="both"/>
        <w:rPr>
          <w:sz w:val="28"/>
          <w:szCs w:val="28"/>
        </w:rPr>
      </w:pPr>
      <w:r w:rsidRPr="00C47EE9">
        <w:rPr>
          <w:sz w:val="28"/>
          <w:szCs w:val="28"/>
        </w:rPr>
        <w:t>Если выстроятся в ряд,</w:t>
      </w:r>
    </w:p>
    <w:p w:rsidR="00C47EE9" w:rsidRDefault="00C47EE9" w:rsidP="00C47EE9">
      <w:pPr>
        <w:spacing w:line="360" w:lineRule="auto"/>
        <w:jc w:val="both"/>
        <w:rPr>
          <w:sz w:val="28"/>
          <w:szCs w:val="28"/>
        </w:rPr>
      </w:pPr>
      <w:r w:rsidRPr="00C47EE9">
        <w:rPr>
          <w:sz w:val="28"/>
          <w:szCs w:val="28"/>
        </w:rPr>
        <w:t xml:space="preserve"> А попрячутся друг в дружку</w:t>
      </w:r>
      <w:r>
        <w:rPr>
          <w:sz w:val="28"/>
          <w:szCs w:val="28"/>
        </w:rPr>
        <w:t xml:space="preserve"> </w:t>
      </w:r>
    </w:p>
    <w:p w:rsidR="00C47EE9" w:rsidRDefault="00C47EE9" w:rsidP="00C47E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Видишь страшную подружку. </w:t>
      </w:r>
    </w:p>
    <w:p w:rsidR="00C47EE9" w:rsidRPr="00C47EE9" w:rsidRDefault="00C47EE9" w:rsidP="00C47EE9">
      <w:pPr>
        <w:spacing w:line="360" w:lineRule="auto"/>
        <w:jc w:val="center"/>
        <w:rPr>
          <w:b/>
          <w:sz w:val="28"/>
          <w:szCs w:val="28"/>
        </w:rPr>
      </w:pPr>
      <w:r w:rsidRPr="00C47EE9">
        <w:rPr>
          <w:b/>
          <w:sz w:val="28"/>
          <w:szCs w:val="28"/>
        </w:rPr>
        <w:t>Ч</w:t>
      </w:r>
      <w:r w:rsidRPr="00C47EE9">
        <w:rPr>
          <w:b/>
          <w:sz w:val="28"/>
          <w:szCs w:val="28"/>
        </w:rPr>
        <w:t>тение стихотворения «Много кукол деревянных».</w:t>
      </w:r>
    </w:p>
    <w:p w:rsidR="00C47EE9" w:rsidRDefault="00C47EE9" w:rsidP="00C47EE9">
      <w:pPr>
        <w:spacing w:line="360" w:lineRule="auto"/>
        <w:jc w:val="both"/>
        <w:rPr>
          <w:sz w:val="28"/>
          <w:szCs w:val="28"/>
        </w:rPr>
      </w:pPr>
      <w:r w:rsidRPr="00C47EE9">
        <w:rPr>
          <w:sz w:val="28"/>
          <w:szCs w:val="28"/>
        </w:rPr>
        <w:t xml:space="preserve">Много кукол деревянных, </w:t>
      </w:r>
    </w:p>
    <w:p w:rsidR="00C47EE9" w:rsidRDefault="00C47EE9" w:rsidP="00C47EE9">
      <w:pPr>
        <w:spacing w:line="360" w:lineRule="auto"/>
        <w:jc w:val="both"/>
        <w:rPr>
          <w:sz w:val="28"/>
          <w:szCs w:val="28"/>
        </w:rPr>
      </w:pPr>
      <w:r w:rsidRPr="00C47EE9">
        <w:rPr>
          <w:sz w:val="28"/>
          <w:szCs w:val="28"/>
        </w:rPr>
        <w:t xml:space="preserve">Круглолицых и румяных, </w:t>
      </w:r>
    </w:p>
    <w:p w:rsidR="00C47EE9" w:rsidRDefault="00C47EE9" w:rsidP="00C47EE9">
      <w:pPr>
        <w:spacing w:line="360" w:lineRule="auto"/>
        <w:jc w:val="both"/>
        <w:rPr>
          <w:sz w:val="28"/>
          <w:szCs w:val="28"/>
        </w:rPr>
      </w:pPr>
      <w:r w:rsidRPr="00C47EE9">
        <w:rPr>
          <w:sz w:val="28"/>
          <w:szCs w:val="28"/>
        </w:rPr>
        <w:t>На столе у нас живут</w:t>
      </w:r>
    </w:p>
    <w:p w:rsidR="00C47EE9" w:rsidRDefault="00C47EE9" w:rsidP="00C47EE9">
      <w:pPr>
        <w:spacing w:line="360" w:lineRule="auto"/>
        <w:jc w:val="both"/>
        <w:rPr>
          <w:sz w:val="28"/>
          <w:szCs w:val="28"/>
        </w:rPr>
      </w:pPr>
      <w:r w:rsidRPr="00C47EE9">
        <w:rPr>
          <w:sz w:val="28"/>
          <w:szCs w:val="28"/>
        </w:rPr>
        <w:t xml:space="preserve">Всех матрешками зовут. </w:t>
      </w:r>
    </w:p>
    <w:p w:rsidR="00C47EE9" w:rsidRDefault="00C47EE9" w:rsidP="00C47EE9">
      <w:pPr>
        <w:spacing w:line="360" w:lineRule="auto"/>
        <w:jc w:val="both"/>
        <w:rPr>
          <w:sz w:val="28"/>
          <w:szCs w:val="28"/>
        </w:rPr>
      </w:pPr>
      <w:r w:rsidRPr="00C47EE9">
        <w:rPr>
          <w:sz w:val="28"/>
          <w:szCs w:val="28"/>
        </w:rPr>
        <w:t>Посмотрите-ка, ребята</w:t>
      </w:r>
      <w:r>
        <w:rPr>
          <w:sz w:val="28"/>
          <w:szCs w:val="28"/>
        </w:rPr>
        <w:t xml:space="preserve">, </w:t>
      </w:r>
    </w:p>
    <w:p w:rsidR="00C47EE9" w:rsidRDefault="00C47EE9" w:rsidP="00C47E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C47EE9">
        <w:rPr>
          <w:sz w:val="28"/>
          <w:szCs w:val="28"/>
        </w:rPr>
        <w:t xml:space="preserve">ем </w:t>
      </w:r>
      <w:proofErr w:type="spellStart"/>
      <w:r w:rsidRPr="00C47EE9">
        <w:rPr>
          <w:sz w:val="28"/>
          <w:szCs w:val="28"/>
        </w:rPr>
        <w:t>матрешечка</w:t>
      </w:r>
      <w:proofErr w:type="spellEnd"/>
      <w:r w:rsidRPr="00C47EE9">
        <w:rPr>
          <w:sz w:val="28"/>
          <w:szCs w:val="28"/>
        </w:rPr>
        <w:t xml:space="preserve"> богата? </w:t>
      </w:r>
    </w:p>
    <w:p w:rsidR="00C47EE9" w:rsidRDefault="00C47EE9" w:rsidP="00C47EE9">
      <w:pPr>
        <w:spacing w:line="360" w:lineRule="auto"/>
        <w:jc w:val="both"/>
        <w:rPr>
          <w:sz w:val="28"/>
          <w:szCs w:val="28"/>
        </w:rPr>
      </w:pPr>
      <w:r w:rsidRPr="00C47EE9">
        <w:rPr>
          <w:sz w:val="28"/>
          <w:szCs w:val="28"/>
        </w:rPr>
        <w:t xml:space="preserve">У матрешки-невелички </w:t>
      </w:r>
    </w:p>
    <w:p w:rsidR="00C47EE9" w:rsidRDefault="00C47EE9" w:rsidP="00C47EE9">
      <w:pPr>
        <w:spacing w:line="360" w:lineRule="auto"/>
        <w:jc w:val="both"/>
        <w:rPr>
          <w:sz w:val="28"/>
          <w:szCs w:val="28"/>
        </w:rPr>
      </w:pPr>
      <w:r w:rsidRPr="00C47EE9">
        <w:rPr>
          <w:sz w:val="28"/>
          <w:szCs w:val="28"/>
        </w:rPr>
        <w:t xml:space="preserve">Есть веселые сестрички. </w:t>
      </w:r>
    </w:p>
    <w:p w:rsidR="00C47EE9" w:rsidRDefault="00C47EE9" w:rsidP="00C47EE9">
      <w:pPr>
        <w:spacing w:line="360" w:lineRule="auto"/>
        <w:jc w:val="both"/>
        <w:rPr>
          <w:sz w:val="28"/>
          <w:szCs w:val="28"/>
        </w:rPr>
      </w:pPr>
      <w:r w:rsidRPr="00C47EE9">
        <w:rPr>
          <w:sz w:val="28"/>
          <w:szCs w:val="28"/>
        </w:rPr>
        <w:lastRenderedPageBreak/>
        <w:t xml:space="preserve">Разломила пополам: </w:t>
      </w:r>
    </w:p>
    <w:p w:rsidR="00C47EE9" w:rsidRDefault="00C47EE9" w:rsidP="00C47EE9">
      <w:pPr>
        <w:spacing w:line="360" w:lineRule="auto"/>
        <w:jc w:val="both"/>
        <w:rPr>
          <w:sz w:val="28"/>
          <w:szCs w:val="28"/>
        </w:rPr>
      </w:pPr>
      <w:r w:rsidRPr="00C47EE9">
        <w:rPr>
          <w:sz w:val="28"/>
          <w:szCs w:val="28"/>
        </w:rPr>
        <w:t xml:space="preserve">Интересно, что же там? </w:t>
      </w:r>
    </w:p>
    <w:p w:rsidR="00C47EE9" w:rsidRDefault="00C47EE9" w:rsidP="00C47EE9">
      <w:pPr>
        <w:spacing w:line="360" w:lineRule="auto"/>
        <w:jc w:val="both"/>
        <w:rPr>
          <w:sz w:val="28"/>
          <w:szCs w:val="28"/>
        </w:rPr>
      </w:pPr>
      <w:r w:rsidRPr="00C47EE9">
        <w:rPr>
          <w:sz w:val="28"/>
          <w:szCs w:val="28"/>
        </w:rPr>
        <w:t xml:space="preserve">Там еще одна матрешка, </w:t>
      </w:r>
    </w:p>
    <w:p w:rsidR="00C47EE9" w:rsidRDefault="00C47EE9" w:rsidP="00C47EE9">
      <w:pPr>
        <w:spacing w:line="360" w:lineRule="auto"/>
        <w:jc w:val="both"/>
        <w:rPr>
          <w:sz w:val="28"/>
          <w:szCs w:val="28"/>
        </w:rPr>
      </w:pPr>
      <w:r w:rsidRPr="00C47EE9">
        <w:rPr>
          <w:sz w:val="28"/>
          <w:szCs w:val="28"/>
        </w:rPr>
        <w:t xml:space="preserve">Улыбается нам, крошка. </w:t>
      </w:r>
    </w:p>
    <w:p w:rsidR="00C47EE9" w:rsidRDefault="00C47EE9" w:rsidP="00C47EE9">
      <w:pPr>
        <w:spacing w:line="360" w:lineRule="auto"/>
        <w:jc w:val="both"/>
        <w:rPr>
          <w:sz w:val="28"/>
          <w:szCs w:val="28"/>
        </w:rPr>
      </w:pPr>
      <w:r w:rsidRPr="00C47EE9">
        <w:rPr>
          <w:sz w:val="28"/>
          <w:szCs w:val="28"/>
        </w:rPr>
        <w:t xml:space="preserve">Хоть и жаль ее ломать, </w:t>
      </w:r>
    </w:p>
    <w:p w:rsidR="00C47EE9" w:rsidRDefault="00C47EE9" w:rsidP="00C47EE9">
      <w:pPr>
        <w:spacing w:line="360" w:lineRule="auto"/>
        <w:jc w:val="both"/>
        <w:rPr>
          <w:sz w:val="28"/>
          <w:szCs w:val="28"/>
        </w:rPr>
      </w:pPr>
      <w:r w:rsidRPr="00C47EE9">
        <w:rPr>
          <w:sz w:val="28"/>
          <w:szCs w:val="28"/>
        </w:rPr>
        <w:t>Буду дальше разбирать.</w:t>
      </w:r>
    </w:p>
    <w:p w:rsidR="00C47EE9" w:rsidRDefault="00C47EE9" w:rsidP="00C47EE9">
      <w:pPr>
        <w:spacing w:line="360" w:lineRule="auto"/>
        <w:jc w:val="both"/>
        <w:rPr>
          <w:sz w:val="28"/>
          <w:szCs w:val="28"/>
        </w:rPr>
      </w:pPr>
      <w:r w:rsidRPr="00C47EE9">
        <w:rPr>
          <w:sz w:val="28"/>
          <w:szCs w:val="28"/>
        </w:rPr>
        <w:t xml:space="preserve"> Ростом разные подружки, </w:t>
      </w:r>
    </w:p>
    <w:p w:rsidR="00855E88" w:rsidRPr="00C47EE9" w:rsidRDefault="00C47EE9" w:rsidP="00C47EE9">
      <w:pPr>
        <w:spacing w:line="360" w:lineRule="auto"/>
        <w:jc w:val="both"/>
        <w:rPr>
          <w:sz w:val="28"/>
          <w:szCs w:val="28"/>
        </w:rPr>
      </w:pPr>
      <w:r w:rsidRPr="00C47EE9">
        <w:rPr>
          <w:sz w:val="28"/>
          <w:szCs w:val="28"/>
        </w:rPr>
        <w:t>А похожи друг на дружку.</w:t>
      </w:r>
    </w:p>
    <w:sectPr w:rsidR="00855E88" w:rsidRPr="00C4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7C"/>
    <w:rsid w:val="00497E96"/>
    <w:rsid w:val="00855E88"/>
    <w:rsid w:val="00C47EE9"/>
    <w:rsid w:val="00CD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27F0"/>
  <w15:chartTrackingRefBased/>
  <w15:docId w15:val="{7ACD2AA3-C33A-4D77-854A-1C493A07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2020-04-07T20:46:00Z</dcterms:created>
  <dcterms:modified xsi:type="dcterms:W3CDTF">2020-04-07T20:48:00Z</dcterms:modified>
</cp:coreProperties>
</file>