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F0" w:rsidRPr="004B43F0" w:rsidRDefault="004B43F0" w:rsidP="004B43F0">
      <w:pPr>
        <w:pStyle w:val="a6"/>
        <w:spacing w:line="276" w:lineRule="auto"/>
        <w:jc w:val="center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  <w:r w:rsidRPr="004B43F0">
        <w:rPr>
          <w:rStyle w:val="a5"/>
          <w:rFonts w:ascii="Times New Roman" w:hAnsi="Times New Roman" w:cs="Times New Roman"/>
          <w:i/>
          <w:iCs/>
          <w:color w:val="0000FF"/>
          <w:sz w:val="40"/>
          <w:szCs w:val="40"/>
        </w:rPr>
        <w:t>Консультация  </w:t>
      </w:r>
      <w:r w:rsidRPr="004B43F0">
        <w:rPr>
          <w:rStyle w:val="a5"/>
          <w:rFonts w:ascii="Times New Roman" w:hAnsi="Times New Roman" w:cs="Times New Roman"/>
          <w:i/>
          <w:iCs/>
          <w:color w:val="984806" w:themeColor="accent6" w:themeShade="80"/>
          <w:sz w:val="40"/>
          <w:szCs w:val="40"/>
        </w:rPr>
        <w:t>«</w:t>
      </w:r>
      <w:r w:rsidRPr="004B43F0">
        <w:rPr>
          <w:rStyle w:val="a5"/>
          <w:rFonts w:ascii="Times New Roman" w:hAnsi="Times New Roman" w:cs="Times New Roman"/>
          <w:i/>
          <w:iCs/>
          <w:color w:val="0000FF"/>
          <w:sz w:val="40"/>
          <w:szCs w:val="40"/>
        </w:rPr>
        <w:t>И</w:t>
      </w:r>
      <w:r w:rsidRPr="004B43F0">
        <w:rPr>
          <w:rStyle w:val="a5"/>
          <w:rFonts w:ascii="Times New Roman" w:hAnsi="Times New Roman" w:cs="Times New Roman"/>
          <w:i/>
          <w:iCs/>
          <w:color w:val="00B050"/>
          <w:sz w:val="40"/>
          <w:szCs w:val="40"/>
        </w:rPr>
        <w:t>з</w:t>
      </w:r>
      <w:r w:rsidRPr="004B43F0">
        <w:rPr>
          <w:rStyle w:val="a5"/>
          <w:rFonts w:ascii="Times New Roman" w:hAnsi="Times New Roman" w:cs="Times New Roman"/>
          <w:i/>
          <w:iCs/>
          <w:color w:val="C0504D" w:themeColor="accent2"/>
          <w:sz w:val="40"/>
          <w:szCs w:val="40"/>
        </w:rPr>
        <w:t>о</w:t>
      </w:r>
      <w:r w:rsidRPr="004B43F0">
        <w:rPr>
          <w:rStyle w:val="a5"/>
          <w:rFonts w:ascii="Times New Roman" w:hAnsi="Times New Roman" w:cs="Times New Roman"/>
          <w:i/>
          <w:iCs/>
          <w:color w:val="0070C0"/>
          <w:sz w:val="40"/>
          <w:szCs w:val="40"/>
        </w:rPr>
        <w:t>с</w:t>
      </w:r>
      <w:r w:rsidRPr="004B43F0">
        <w:rPr>
          <w:rStyle w:val="a5"/>
          <w:rFonts w:ascii="Times New Roman" w:hAnsi="Times New Roman" w:cs="Times New Roman"/>
          <w:i/>
          <w:iCs/>
          <w:color w:val="984806" w:themeColor="accent6" w:themeShade="80"/>
          <w:sz w:val="40"/>
          <w:szCs w:val="40"/>
        </w:rPr>
        <w:t>т</w:t>
      </w:r>
      <w:r w:rsidRPr="004B43F0">
        <w:rPr>
          <w:rStyle w:val="a5"/>
          <w:rFonts w:ascii="Times New Roman" w:hAnsi="Times New Roman" w:cs="Times New Roman"/>
          <w:i/>
          <w:iCs/>
          <w:color w:val="FF0000"/>
          <w:sz w:val="40"/>
          <w:szCs w:val="40"/>
        </w:rPr>
        <w:t>у</w:t>
      </w:r>
      <w:r w:rsidRPr="004B43F0">
        <w:rPr>
          <w:rStyle w:val="a5"/>
          <w:rFonts w:ascii="Times New Roman" w:hAnsi="Times New Roman" w:cs="Times New Roman"/>
          <w:i/>
          <w:iCs/>
          <w:color w:val="FF0066"/>
          <w:sz w:val="40"/>
          <w:szCs w:val="40"/>
        </w:rPr>
        <w:t>д</w:t>
      </w:r>
      <w:r w:rsidRPr="004B43F0">
        <w:rPr>
          <w:rStyle w:val="a5"/>
          <w:rFonts w:ascii="Times New Roman" w:hAnsi="Times New Roman" w:cs="Times New Roman"/>
          <w:i/>
          <w:iCs/>
          <w:color w:val="008000"/>
          <w:sz w:val="40"/>
          <w:szCs w:val="40"/>
        </w:rPr>
        <w:t>и</w:t>
      </w:r>
      <w:r w:rsidRPr="004B43F0">
        <w:rPr>
          <w:rStyle w:val="a5"/>
          <w:rFonts w:ascii="Times New Roman" w:hAnsi="Times New Roman" w:cs="Times New Roman"/>
          <w:i/>
          <w:iCs/>
          <w:color w:val="943634" w:themeColor="accent2" w:themeShade="BF"/>
          <w:sz w:val="40"/>
          <w:szCs w:val="40"/>
        </w:rPr>
        <w:t>я</w:t>
      </w:r>
      <w:r w:rsidRPr="004B43F0">
        <w:rPr>
          <w:rStyle w:val="a5"/>
          <w:rFonts w:ascii="Times New Roman" w:hAnsi="Times New Roman" w:cs="Times New Roman"/>
          <w:i/>
          <w:iCs/>
          <w:color w:val="0000FF"/>
          <w:sz w:val="40"/>
          <w:szCs w:val="40"/>
        </w:rPr>
        <w:t xml:space="preserve"> </w:t>
      </w:r>
      <w:r w:rsidRPr="004B43F0">
        <w:rPr>
          <w:rStyle w:val="a5"/>
          <w:rFonts w:ascii="Times New Roman" w:hAnsi="Times New Roman" w:cs="Times New Roman"/>
          <w:i/>
          <w:iCs/>
          <w:color w:val="215868" w:themeColor="accent5" w:themeShade="80"/>
          <w:sz w:val="40"/>
          <w:szCs w:val="40"/>
        </w:rPr>
        <w:t>д</w:t>
      </w:r>
      <w:r w:rsidRPr="004B43F0">
        <w:rPr>
          <w:rStyle w:val="a5"/>
          <w:rFonts w:ascii="Times New Roman" w:hAnsi="Times New Roman" w:cs="Times New Roman"/>
          <w:i/>
          <w:iCs/>
          <w:color w:val="984806" w:themeColor="accent6" w:themeShade="80"/>
          <w:sz w:val="40"/>
          <w:szCs w:val="40"/>
        </w:rPr>
        <w:t>о</w:t>
      </w:r>
      <w:r w:rsidRPr="004B43F0">
        <w:rPr>
          <w:rStyle w:val="a5"/>
          <w:rFonts w:ascii="Times New Roman" w:hAnsi="Times New Roman" w:cs="Times New Roman"/>
          <w:i/>
          <w:iCs/>
          <w:color w:val="008000"/>
          <w:sz w:val="40"/>
          <w:szCs w:val="40"/>
        </w:rPr>
        <w:t>м</w:t>
      </w:r>
      <w:r w:rsidRPr="004B43F0">
        <w:rPr>
          <w:rStyle w:val="a5"/>
          <w:rFonts w:ascii="Times New Roman" w:hAnsi="Times New Roman" w:cs="Times New Roman"/>
          <w:i/>
          <w:iCs/>
          <w:color w:val="660066"/>
          <w:sz w:val="40"/>
          <w:szCs w:val="40"/>
        </w:rPr>
        <w:t>а</w:t>
      </w:r>
      <w:r w:rsidRPr="004B43F0">
        <w:rPr>
          <w:rStyle w:val="a5"/>
          <w:rFonts w:ascii="Times New Roman" w:hAnsi="Times New Roman" w:cs="Times New Roman"/>
          <w:i/>
          <w:iCs/>
          <w:color w:val="984806" w:themeColor="accent6" w:themeShade="80"/>
          <w:sz w:val="40"/>
          <w:szCs w:val="40"/>
        </w:rPr>
        <w:t>»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B43F0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4B43F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B43F0">
        <w:rPr>
          <w:rFonts w:ascii="Times New Roman" w:hAnsi="Times New Roman" w:cs="Times New Roman"/>
          <w:color w:val="000000"/>
          <w:sz w:val="28"/>
          <w:szCs w:val="28"/>
        </w:rPr>
        <w:t xml:space="preserve"> чтобы ваш ребёнок мог свободно заниматься в домашних условиях и использовал полученные в детском саду знания, умения и навыки необходимо подготовить рабочее место.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• стол, соответствующий росту ребенка, накрытый клеёнкой,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• с левой стороны от стола должно находиться окно или же стоять настольная лампа (рисуя, ваш ребёнок должен видеть весь лист целиком, тень не должна падать на бумагу),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• рабочей одеждой может служить фартук или же старая папина рубашка,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• художественные материалы и инструменты: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Альбомные листы, ватман или обои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Беличьи или колонковые кисти №2 и №8-10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Баночка для воды «Непроливашка»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Простой карандаш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Цветные карандаши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Фломастеры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Акварель медовая, гуашь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Мелки.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Материалы для нетрадиционных техник рисования можно изготовить самим или же использовать другие подручные средства: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Зубчатая пластмассовая расчёска и зубная щётка.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Заострённые берёзовые веточки, зубочистки (стеки).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Питьевые трубочки (соломинки).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Печатками могут служить разрезанные ластики, печатки из пенопласта (цветы, листья, геометрические формы и мн. др.), подойдут и засушенные листья, пуговицы.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3F0">
        <w:rPr>
          <w:rFonts w:ascii="Times New Roman" w:hAnsi="Times New Roman" w:cs="Times New Roman"/>
          <w:color w:val="000000"/>
          <w:sz w:val="28"/>
          <w:szCs w:val="28"/>
        </w:rPr>
        <w:t>- В качестве тампонов подойдут ватные палочки, поролон, мятая бумага. </w:t>
      </w:r>
    </w:p>
    <w:p w:rsidR="004B43F0" w:rsidRPr="004B43F0" w:rsidRDefault="004B43F0" w:rsidP="004B43F0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B43F0">
        <w:rPr>
          <w:rFonts w:ascii="Times New Roman" w:hAnsi="Times New Roman" w:cs="Times New Roman"/>
          <w:b/>
          <w:color w:val="000000"/>
          <w:sz w:val="28"/>
          <w:szCs w:val="28"/>
        </w:rPr>
        <w:t>Многое зависит от Вашего участия и творчества. Помогайте ребенку, учите его, развивайте художественные способности. И пусть ваши дети проявляют свои способности и развиваются вместе с вами. </w:t>
      </w:r>
    </w:p>
    <w:p w:rsidR="00D26199" w:rsidRPr="004B43F0" w:rsidRDefault="004B43F0" w:rsidP="004B43F0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noProof/>
        </w:rPr>
        <w:drawing>
          <wp:inline distT="0" distB="0" distL="0" distR="0">
            <wp:extent cx="2886075" cy="1922848"/>
            <wp:effectExtent l="19050" t="0" r="9525" b="0"/>
            <wp:docPr id="1" name="Рисунок 1" descr="http://www.stihi.ru/pics/2015/02/19/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5/02/19/54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76" cy="192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proofErr w:type="spellStart"/>
      <w:r w:rsidRPr="004B43F0">
        <w:rPr>
          <w:rFonts w:ascii="Times New Roman" w:hAnsi="Times New Roman" w:cs="Times New Roman"/>
          <w:b/>
          <w:color w:val="000000"/>
          <w:sz w:val="24"/>
          <w:szCs w:val="24"/>
        </w:rPr>
        <w:t>Толмакова</w:t>
      </w:r>
      <w:proofErr w:type="spellEnd"/>
      <w:r w:rsidRPr="004B4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С.А.</w:t>
      </w:r>
    </w:p>
    <w:sectPr w:rsidR="00D26199" w:rsidRPr="004B43F0" w:rsidSect="004B43F0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3F0"/>
    <w:rsid w:val="004B43F0"/>
    <w:rsid w:val="00D2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B43F0"/>
    <w:rPr>
      <w:i/>
      <w:iCs/>
    </w:rPr>
  </w:style>
  <w:style w:type="character" w:styleId="a5">
    <w:name w:val="Strong"/>
    <w:basedOn w:val="a0"/>
    <w:uiPriority w:val="22"/>
    <w:qFormat/>
    <w:rsid w:val="004B43F0"/>
    <w:rPr>
      <w:b/>
      <w:bCs/>
    </w:rPr>
  </w:style>
  <w:style w:type="paragraph" w:styleId="a6">
    <w:name w:val="No Spacing"/>
    <w:uiPriority w:val="1"/>
    <w:qFormat/>
    <w:rsid w:val="004B43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3</cp:revision>
  <dcterms:created xsi:type="dcterms:W3CDTF">2018-01-31T11:20:00Z</dcterms:created>
  <dcterms:modified xsi:type="dcterms:W3CDTF">2018-01-31T11:30:00Z</dcterms:modified>
</cp:coreProperties>
</file>