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A7" w:rsidRDefault="006D5EA7" w:rsidP="006D5E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Речедвигательные упражнения с детьми раннего возраста</w:t>
      </w:r>
    </w:p>
    <w:p w:rsidR="006D5EA7" w:rsidRDefault="006D5EA7" w:rsidP="006D5EA7">
      <w:pPr>
        <w:jc w:val="center"/>
        <w:rPr>
          <w:sz w:val="28"/>
          <w:szCs w:val="28"/>
        </w:rPr>
      </w:pPr>
    </w:p>
    <w:p w:rsidR="006D5EA7" w:rsidRDefault="006D5EA7" w:rsidP="006D5EA7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Раннее детство (1 – 3 года) – возраст бурного развития движений ребенка, овладения многими действиями, зарождения различных видов деятельности и их совершенствования.</w:t>
      </w:r>
    </w:p>
    <w:p w:rsidR="006D5EA7" w:rsidRDefault="006D5EA7" w:rsidP="006D5EA7">
      <w:pPr>
        <w:ind w:firstLine="708"/>
        <w:rPr>
          <w:sz w:val="24"/>
          <w:szCs w:val="24"/>
        </w:rPr>
      </w:pPr>
      <w:r>
        <w:rPr>
          <w:sz w:val="24"/>
          <w:szCs w:val="24"/>
        </w:rPr>
        <w:t>Формирование моторики положительно сказывается на раннем речевом развитии. Благодаря развитой мелкой моторике малыш быстрее учится общаться с окружающими, пользуясь речью.</w:t>
      </w:r>
    </w:p>
    <w:p w:rsidR="006D5EA7" w:rsidRDefault="006D5EA7" w:rsidP="006D5EA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Использование различных приемов по развитию речедвигательной координации детей на занятиях с детьми дает эффективность в развитии не только речи, но и движений.</w:t>
      </w:r>
    </w:p>
    <w:p w:rsidR="006D5EA7" w:rsidRDefault="006D5EA7" w:rsidP="006D5EA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Занятие для детей  раннего возраста рассчитано на 15 – 20 мин.</w:t>
      </w:r>
    </w:p>
    <w:p w:rsidR="006D5EA7" w:rsidRDefault="006D5EA7" w:rsidP="006D5EA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 вводной части (3 – 5 мин.) ребенок выполняет уже знакомые ему движения (можно предложить пошагать на месте, походить, перешагивая через предметы, произнося звуки раннего онтогенеза: /п/, /б/, /м/).</w:t>
      </w:r>
    </w:p>
    <w:p w:rsidR="006D5EA7" w:rsidRDefault="006D5EA7" w:rsidP="006D5EA7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Упражнения с теннисными мячами можно выполнять в любом положении (сидя, стоя, лежа). При выполнении упражнений следует обращать внимание и на дыхание, поскольку часто при выполнении сложных двигательных действий у ребенка учащается или наоборот задерживается дыхание, что в итоге приводит к переутомлению.</w:t>
      </w:r>
    </w:p>
    <w:p w:rsidR="006D5EA7" w:rsidRDefault="006D5EA7" w:rsidP="006D5EA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Предлагаемый комплекс упражнений можно выполнять как в детском саду, так и в домашних условиях.</w:t>
      </w:r>
    </w:p>
    <w:p w:rsidR="006D5EA7" w:rsidRDefault="006D5EA7" w:rsidP="006D5EA7">
      <w:pPr>
        <w:rPr>
          <w:sz w:val="24"/>
          <w:szCs w:val="24"/>
        </w:rPr>
      </w:pPr>
      <w:r>
        <w:rPr>
          <w:b/>
          <w:i/>
          <w:sz w:val="24"/>
          <w:szCs w:val="24"/>
        </w:rPr>
        <w:t>Упражнение 1.</w:t>
      </w:r>
      <w:r>
        <w:rPr>
          <w:sz w:val="24"/>
          <w:szCs w:val="24"/>
        </w:rPr>
        <w:t xml:space="preserve"> И.п.: мяч в опущенных руках. На выдохе подняться на носочки, вытянуть руки вверх и протяжно сказать: «Ух».</w:t>
      </w:r>
    </w:p>
    <w:p w:rsidR="006D5EA7" w:rsidRDefault="006D5EA7" w:rsidP="006D5EA7">
      <w:pPr>
        <w:rPr>
          <w:sz w:val="24"/>
          <w:szCs w:val="24"/>
        </w:rPr>
      </w:pPr>
      <w:r>
        <w:rPr>
          <w:b/>
          <w:i/>
          <w:sz w:val="24"/>
          <w:szCs w:val="24"/>
        </w:rPr>
        <w:t>Упражнение 2.</w:t>
      </w:r>
      <w:r>
        <w:rPr>
          <w:sz w:val="24"/>
          <w:szCs w:val="24"/>
        </w:rPr>
        <w:t xml:space="preserve"> И.п.: мяч прижат двумя руками к груди. Сжать мяч и произнести звук /п/.</w:t>
      </w:r>
    </w:p>
    <w:p w:rsidR="006D5EA7" w:rsidRDefault="006D5EA7" w:rsidP="006D5EA7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Упражнение3. </w:t>
      </w:r>
      <w:r>
        <w:rPr>
          <w:sz w:val="24"/>
          <w:szCs w:val="24"/>
        </w:rPr>
        <w:t>И.п.: мяч между ладонями. Катать мяч с небольшим приседом и протяжно произносить звуки /а/, /у/, /о/, /и/.</w:t>
      </w:r>
    </w:p>
    <w:p w:rsidR="006D5EA7" w:rsidRDefault="006D5EA7" w:rsidP="006D5EA7">
      <w:pPr>
        <w:rPr>
          <w:sz w:val="24"/>
          <w:szCs w:val="24"/>
        </w:rPr>
      </w:pPr>
      <w:r>
        <w:rPr>
          <w:b/>
          <w:i/>
          <w:sz w:val="24"/>
          <w:szCs w:val="24"/>
        </w:rPr>
        <w:t>Упражнение 4.</w:t>
      </w:r>
      <w:r>
        <w:rPr>
          <w:sz w:val="24"/>
          <w:szCs w:val="24"/>
        </w:rPr>
        <w:t>И.п.: мяч на поверхности. Катать мяч вперед и назад ребром ладони и проговаривать звук /р/.</w:t>
      </w:r>
    </w:p>
    <w:p w:rsidR="006D5EA7" w:rsidRDefault="006D5EA7" w:rsidP="006D5EA7">
      <w:pPr>
        <w:rPr>
          <w:sz w:val="24"/>
          <w:szCs w:val="24"/>
        </w:rPr>
      </w:pPr>
      <w:r>
        <w:rPr>
          <w:b/>
          <w:i/>
          <w:sz w:val="24"/>
          <w:szCs w:val="24"/>
        </w:rPr>
        <w:t>Упражнение 5.</w:t>
      </w:r>
      <w:r>
        <w:rPr>
          <w:sz w:val="24"/>
          <w:szCs w:val="24"/>
        </w:rPr>
        <w:t xml:space="preserve">  Обхватывать мяч правой и левой руками, проговаривая: «Ам», «ап», «ак», «ав», и т.д.</w:t>
      </w:r>
    </w:p>
    <w:p w:rsidR="006D5EA7" w:rsidRDefault="006D5EA7" w:rsidP="006D5EA7">
      <w:pPr>
        <w:rPr>
          <w:sz w:val="24"/>
          <w:szCs w:val="24"/>
        </w:rPr>
      </w:pPr>
      <w:r>
        <w:rPr>
          <w:b/>
          <w:i/>
          <w:sz w:val="24"/>
          <w:szCs w:val="24"/>
        </w:rPr>
        <w:t>Упражнение 6.</w:t>
      </w:r>
      <w:r>
        <w:rPr>
          <w:sz w:val="24"/>
          <w:szCs w:val="24"/>
        </w:rPr>
        <w:t xml:space="preserve"> Мяч лежит на поверхности. Поочередно касаться каждым пальцем мяча и произносить: «Да», «ба», «ма», «ка».</w:t>
      </w:r>
    </w:p>
    <w:p w:rsidR="006D5EA7" w:rsidRDefault="006D5EA7" w:rsidP="006D5EA7">
      <w:pPr>
        <w:rPr>
          <w:sz w:val="24"/>
          <w:szCs w:val="24"/>
        </w:rPr>
      </w:pPr>
      <w:r>
        <w:rPr>
          <w:b/>
          <w:i/>
          <w:sz w:val="24"/>
          <w:szCs w:val="24"/>
        </w:rPr>
        <w:t>Упражнение 7.</w:t>
      </w:r>
      <w:r>
        <w:rPr>
          <w:sz w:val="24"/>
          <w:szCs w:val="24"/>
        </w:rPr>
        <w:t xml:space="preserve"> Мяч лежит на поверхности. Постукивать по мячу и произносить: «тук-тук».</w:t>
      </w:r>
    </w:p>
    <w:p w:rsidR="006D5EA7" w:rsidRDefault="006D5EA7" w:rsidP="006D5EA7">
      <w:pPr>
        <w:rPr>
          <w:sz w:val="24"/>
          <w:szCs w:val="24"/>
        </w:rPr>
      </w:pPr>
      <w:r>
        <w:rPr>
          <w:b/>
          <w:i/>
          <w:sz w:val="24"/>
          <w:szCs w:val="24"/>
        </w:rPr>
        <w:t>Упражнение 8.</w:t>
      </w:r>
      <w:r>
        <w:rPr>
          <w:sz w:val="24"/>
          <w:szCs w:val="24"/>
        </w:rPr>
        <w:t xml:space="preserve"> Перекладывать мяч из одной руки в другую и на выдохе произносить звуки /б/, /п/.</w:t>
      </w:r>
    </w:p>
    <w:p w:rsidR="006D5EA7" w:rsidRDefault="006D5EA7" w:rsidP="006D5EA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Данный комплекс можно использовать как в индивидуальной работе, так и в групповой, главное, чтобы педагог мог контролировать все действия и вовремя поправлять детей.</w:t>
      </w:r>
    </w:p>
    <w:p w:rsidR="006D5EA7" w:rsidRDefault="006D5EA7" w:rsidP="006D5EA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заключительной части занятия выполняются упражнения на восстановление дыхания и пальчиковая гимнастика. Детям очень нравится потрясти пальчиками, проимитировать игру на пианино и т.д. чтобы сделать занятие более интересным, детям можно предложить стихотворный материал.</w:t>
      </w:r>
    </w:p>
    <w:p w:rsidR="006D5EA7" w:rsidRDefault="006D5EA7" w:rsidP="006D5EA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«Идем по лужам»</w:t>
      </w:r>
    </w:p>
    <w:p w:rsidR="006D5EA7" w:rsidRDefault="006D5EA7" w:rsidP="006D5EA7">
      <w:pPr>
        <w:rPr>
          <w:sz w:val="24"/>
          <w:szCs w:val="24"/>
        </w:rPr>
      </w:pPr>
      <w:r>
        <w:rPr>
          <w:sz w:val="24"/>
          <w:szCs w:val="24"/>
        </w:rPr>
        <w:t>Дети шагают на месте и произносят: «Кап – кап», затем на выдохе: «Шлеп – шлеп».</w:t>
      </w:r>
    </w:p>
    <w:p w:rsidR="006D5EA7" w:rsidRDefault="006D5EA7" w:rsidP="006D5EA7">
      <w:pPr>
        <w:rPr>
          <w:i/>
          <w:sz w:val="24"/>
          <w:szCs w:val="24"/>
        </w:rPr>
      </w:pPr>
      <w:r>
        <w:rPr>
          <w:i/>
          <w:sz w:val="24"/>
          <w:szCs w:val="24"/>
        </w:rPr>
        <w:t>У медведя дом большой – ой-ой,</w:t>
      </w:r>
    </w:p>
    <w:p w:rsidR="006D5EA7" w:rsidRDefault="006D5EA7" w:rsidP="006D5EA7">
      <w:pPr>
        <w:rPr>
          <w:sz w:val="24"/>
          <w:szCs w:val="24"/>
        </w:rPr>
      </w:pPr>
      <w:r>
        <w:rPr>
          <w:sz w:val="24"/>
          <w:szCs w:val="24"/>
        </w:rPr>
        <w:t>Дети встают на носочки и тянут руки вверх.</w:t>
      </w:r>
    </w:p>
    <w:p w:rsidR="006D5EA7" w:rsidRDefault="006D5EA7" w:rsidP="006D5EA7">
      <w:pPr>
        <w:rPr>
          <w:i/>
          <w:sz w:val="24"/>
          <w:szCs w:val="24"/>
        </w:rPr>
      </w:pPr>
      <w:r>
        <w:rPr>
          <w:i/>
          <w:sz w:val="24"/>
          <w:szCs w:val="24"/>
        </w:rPr>
        <w:t>А у зайца маленький – ой-ой.</w:t>
      </w:r>
    </w:p>
    <w:p w:rsidR="006D5EA7" w:rsidRDefault="006D5EA7" w:rsidP="006D5EA7">
      <w:pPr>
        <w:rPr>
          <w:sz w:val="24"/>
          <w:szCs w:val="24"/>
        </w:rPr>
      </w:pPr>
      <w:r>
        <w:rPr>
          <w:sz w:val="24"/>
          <w:szCs w:val="24"/>
        </w:rPr>
        <w:t>Приседают на корточки.</w:t>
      </w:r>
    </w:p>
    <w:p w:rsidR="006D5EA7" w:rsidRDefault="006D5EA7" w:rsidP="006D5EA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Упражнение «Пулемет»</w:t>
      </w:r>
    </w:p>
    <w:p w:rsidR="006D5EA7" w:rsidRDefault="006D5EA7" w:rsidP="006D5EA7">
      <w:pPr>
        <w:rPr>
          <w:sz w:val="24"/>
          <w:szCs w:val="24"/>
        </w:rPr>
      </w:pPr>
      <w:r>
        <w:rPr>
          <w:sz w:val="24"/>
          <w:szCs w:val="24"/>
        </w:rPr>
        <w:t>Дети лежат на полу и произносят «Д-д-д». Повторяют 3 -4 раза.</w:t>
      </w:r>
    </w:p>
    <w:p w:rsidR="006D5EA7" w:rsidRDefault="006D5EA7" w:rsidP="006D5EA7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Не следует забывать, что работа с детьми проводится не только воспитателями, но и родителями. Все домашние задания должны выполняться в соответствии с требованиями педагогов.</w:t>
      </w:r>
    </w:p>
    <w:p w:rsidR="006D5EA7" w:rsidRDefault="006D5EA7" w:rsidP="006D5EA7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Таким образом, чем более развита мелкая моторика, тем ребенок быстрее освоит навыки речевого общения и тем успешнее он будет в школе и во взрослой жизни.</w:t>
      </w:r>
    </w:p>
    <w:p w:rsidR="004311F9" w:rsidRDefault="004311F9"/>
    <w:sectPr w:rsidR="004311F9" w:rsidSect="0043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5EA7"/>
    <w:rsid w:val="004311F9"/>
    <w:rsid w:val="006D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A7"/>
    <w:pPr>
      <w:spacing w:after="0" w:line="240" w:lineRule="auto"/>
      <w:ind w:left="-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2020-04-16T16:50:00Z</dcterms:created>
  <dcterms:modified xsi:type="dcterms:W3CDTF">2020-04-16T16:50:00Z</dcterms:modified>
</cp:coreProperties>
</file>