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293" w:rsidRDefault="00B05293" w:rsidP="00B05293">
      <w:pPr>
        <w:pStyle w:val="a3"/>
        <w:spacing w:before="0" w:beforeAutospacing="0" w:after="0" w:afterAutospacing="0" w:line="360" w:lineRule="auto"/>
        <w:jc w:val="center"/>
        <w:rPr>
          <w:rFonts w:eastAsiaTheme="minorEastAsia"/>
          <w:b/>
          <w:bCs/>
          <w:color w:val="000000" w:themeColor="text1"/>
          <w:kern w:val="24"/>
          <w:sz w:val="28"/>
          <w:szCs w:val="28"/>
          <w:u w:val="single"/>
        </w:rPr>
      </w:pPr>
      <w:r>
        <w:rPr>
          <w:rFonts w:eastAsiaTheme="minorEastAsia"/>
          <w:b/>
          <w:bCs/>
          <w:color w:val="000000" w:themeColor="text1"/>
          <w:kern w:val="24"/>
          <w:sz w:val="28"/>
          <w:szCs w:val="28"/>
          <w:u w:val="single"/>
        </w:rPr>
        <w:t>Поиграйте с ребёнком.</w:t>
      </w:r>
    </w:p>
    <w:p w:rsidR="00B05293" w:rsidRDefault="00B05293" w:rsidP="00B05293">
      <w:pPr>
        <w:pStyle w:val="a3"/>
        <w:spacing w:before="0" w:beforeAutospacing="0" w:after="0" w:afterAutospacing="0" w:line="360" w:lineRule="auto"/>
        <w:jc w:val="center"/>
        <w:rPr>
          <w:rFonts w:eastAsiaTheme="minorEastAsia"/>
          <w:b/>
          <w:bCs/>
          <w:color w:val="000000" w:themeColor="text1"/>
          <w:kern w:val="24"/>
          <w:sz w:val="28"/>
          <w:szCs w:val="28"/>
          <w:u w:val="single"/>
        </w:rPr>
      </w:pPr>
      <w:bookmarkStart w:id="0" w:name="_GoBack"/>
      <w:bookmarkEnd w:id="0"/>
    </w:p>
    <w:p w:rsidR="0039401F" w:rsidRPr="00B05293" w:rsidRDefault="0039401F" w:rsidP="00B05293">
      <w:pPr>
        <w:pStyle w:val="a3"/>
        <w:spacing w:before="0" w:beforeAutospacing="0" w:after="0" w:afterAutospacing="0" w:line="360" w:lineRule="auto"/>
        <w:jc w:val="center"/>
        <w:rPr>
          <w:sz w:val="28"/>
          <w:szCs w:val="28"/>
        </w:rPr>
      </w:pPr>
      <w:r w:rsidRPr="00B05293">
        <w:rPr>
          <w:rFonts w:eastAsiaTheme="minorEastAsia"/>
          <w:b/>
          <w:bCs/>
          <w:color w:val="000000" w:themeColor="text1"/>
          <w:kern w:val="24"/>
          <w:sz w:val="28"/>
          <w:szCs w:val="28"/>
          <w:u w:val="single"/>
        </w:rPr>
        <w:t>ПРОВОДИ МИШКУ.</w:t>
      </w:r>
    </w:p>
    <w:p w:rsidR="0039401F" w:rsidRPr="00B05293" w:rsidRDefault="0039401F" w:rsidP="00B05293">
      <w:pPr>
        <w:pStyle w:val="a3"/>
        <w:spacing w:before="0" w:beforeAutospacing="0" w:after="0" w:afterAutospacing="0" w:line="360" w:lineRule="auto"/>
        <w:rPr>
          <w:sz w:val="28"/>
          <w:szCs w:val="28"/>
        </w:rPr>
      </w:pPr>
      <w:r w:rsidRPr="00B05293">
        <w:rPr>
          <w:rFonts w:eastAsiaTheme="minorEastAsia"/>
          <w:i/>
          <w:iCs/>
          <w:color w:val="000000" w:themeColor="text1"/>
          <w:kern w:val="24"/>
          <w:sz w:val="28"/>
          <w:szCs w:val="28"/>
        </w:rPr>
        <w:t>Способствует развитию речи,</w:t>
      </w:r>
      <w:r w:rsidR="00B05293">
        <w:rPr>
          <w:rFonts w:eastAsiaTheme="minorEastAsia"/>
          <w:i/>
          <w:iCs/>
          <w:color w:val="000000" w:themeColor="text1"/>
          <w:kern w:val="24"/>
          <w:sz w:val="28"/>
          <w:szCs w:val="28"/>
        </w:rPr>
        <w:t xml:space="preserve"> </w:t>
      </w:r>
      <w:r w:rsidRPr="00B05293">
        <w:rPr>
          <w:rFonts w:eastAsiaTheme="minorEastAsia"/>
          <w:i/>
          <w:iCs/>
          <w:color w:val="000000" w:themeColor="text1"/>
          <w:kern w:val="24"/>
          <w:sz w:val="28"/>
          <w:szCs w:val="28"/>
        </w:rPr>
        <w:t>умения ориентироваться в пространстве.</w:t>
      </w:r>
    </w:p>
    <w:p w:rsidR="0039401F" w:rsidRPr="00B05293" w:rsidRDefault="0039401F" w:rsidP="00B05293">
      <w:pPr>
        <w:pStyle w:val="a3"/>
        <w:spacing w:before="0" w:beforeAutospacing="0" w:after="0" w:afterAutospacing="0" w:line="360" w:lineRule="auto"/>
        <w:ind w:firstLine="720"/>
        <w:rPr>
          <w:sz w:val="28"/>
          <w:szCs w:val="28"/>
        </w:rPr>
      </w:pPr>
      <w:r w:rsidRPr="00B05293">
        <w:rPr>
          <w:rFonts w:eastAsiaTheme="minorEastAsia"/>
          <w:i/>
          <w:iCs/>
          <w:color w:val="000000" w:themeColor="text1"/>
          <w:kern w:val="24"/>
          <w:sz w:val="28"/>
          <w:szCs w:val="28"/>
        </w:rPr>
        <w:t xml:space="preserve">   </w:t>
      </w:r>
      <w:r w:rsidRPr="00B05293">
        <w:rPr>
          <w:rFonts w:eastAsiaTheme="minorEastAsia"/>
          <w:color w:val="000000" w:themeColor="text1"/>
          <w:kern w:val="24"/>
          <w:sz w:val="28"/>
          <w:szCs w:val="28"/>
        </w:rPr>
        <w:t>Возьмите в руки мягкую игрушку мишку и голосом игрушки скажите ребёнку, что очень хотите познакомиться с домом, в котором живёт ваша семья. Попросите ребёнка проводить мишку и показать ему всё самое интересное.      Пойдите на кухню, пусть ребёнок проводит мишку туда. На кухне голосом игрушки спрашивайте, как называются те или иные предметы, указывая на них (например, холодильник, плита, стол и т. д.) Интересуйтесь, для чего они нужны.</w:t>
      </w:r>
    </w:p>
    <w:p w:rsidR="0039401F" w:rsidRPr="00B05293" w:rsidRDefault="0039401F" w:rsidP="00B05293">
      <w:pPr>
        <w:pStyle w:val="a3"/>
        <w:spacing w:before="0" w:beforeAutospacing="0" w:after="0" w:afterAutospacing="0" w:line="360" w:lineRule="auto"/>
        <w:jc w:val="center"/>
        <w:rPr>
          <w:sz w:val="28"/>
          <w:szCs w:val="28"/>
        </w:rPr>
      </w:pPr>
      <w:r w:rsidRPr="00B05293">
        <w:rPr>
          <w:rFonts w:eastAsiaTheme="minorEastAsia"/>
          <w:b/>
          <w:bCs/>
          <w:color w:val="000000" w:themeColor="text1"/>
          <w:kern w:val="24"/>
          <w:sz w:val="28"/>
          <w:szCs w:val="28"/>
          <w:u w:val="single"/>
        </w:rPr>
        <w:t>КУКЛА СПИТ.</w:t>
      </w:r>
    </w:p>
    <w:p w:rsidR="0039401F" w:rsidRPr="00B05293" w:rsidRDefault="0039401F" w:rsidP="00B05293">
      <w:pPr>
        <w:pStyle w:val="a3"/>
        <w:spacing w:before="0" w:beforeAutospacing="0" w:after="0" w:afterAutospacing="0" w:line="360" w:lineRule="auto"/>
        <w:rPr>
          <w:sz w:val="28"/>
          <w:szCs w:val="28"/>
        </w:rPr>
      </w:pPr>
      <w:r w:rsidRPr="00B05293">
        <w:rPr>
          <w:rFonts w:eastAsiaTheme="minorEastAsia"/>
          <w:i/>
          <w:iCs/>
          <w:color w:val="000000" w:themeColor="text1"/>
          <w:kern w:val="24"/>
          <w:sz w:val="28"/>
          <w:szCs w:val="28"/>
        </w:rPr>
        <w:t>Способствует развитию речи, слуха.</w:t>
      </w:r>
    </w:p>
    <w:p w:rsidR="0039401F" w:rsidRPr="00B05293" w:rsidRDefault="0039401F" w:rsidP="00B05293">
      <w:pPr>
        <w:pStyle w:val="a3"/>
        <w:spacing w:before="0" w:beforeAutospacing="0" w:after="0" w:afterAutospacing="0" w:line="360" w:lineRule="auto"/>
        <w:ind w:firstLine="720"/>
        <w:rPr>
          <w:sz w:val="28"/>
          <w:szCs w:val="28"/>
        </w:rPr>
      </w:pPr>
      <w:r w:rsidRPr="00B05293">
        <w:rPr>
          <w:rFonts w:eastAsiaTheme="minorEastAsia"/>
          <w:color w:val="000000" w:themeColor="text1"/>
          <w:kern w:val="24"/>
          <w:sz w:val="28"/>
          <w:szCs w:val="28"/>
        </w:rPr>
        <w:t>Уложите куклу спать. Пускай ваш малыш покачает её на руках, споёт колыбельную, уложит в кроватку и укроет одеялом. Объясните ребенку, что пока кукла спит, вы будете говорить шёпотом, чтобы не разбудить её. Поговорите о чём-нибудь с крохой, попросите что-нибудь рассказать (всё это нужно делать шёпотом).</w:t>
      </w:r>
    </w:p>
    <w:p w:rsidR="0039401F" w:rsidRPr="00B05293" w:rsidRDefault="0039401F" w:rsidP="00B05293">
      <w:pPr>
        <w:pStyle w:val="a3"/>
        <w:spacing w:before="0" w:beforeAutospacing="0" w:after="0" w:afterAutospacing="0" w:line="360" w:lineRule="auto"/>
        <w:ind w:firstLine="720"/>
        <w:rPr>
          <w:sz w:val="28"/>
          <w:szCs w:val="28"/>
        </w:rPr>
      </w:pPr>
      <w:r w:rsidRPr="00B05293">
        <w:rPr>
          <w:rFonts w:eastAsiaTheme="minorEastAsia"/>
          <w:color w:val="000000" w:themeColor="text1"/>
          <w:kern w:val="24"/>
          <w:sz w:val="28"/>
          <w:szCs w:val="28"/>
        </w:rPr>
        <w:t>Ребенку может быстро надоесть, так что не затягивайте игру. Объявите, что кукле пора вставать и теперь вы можете разговаривать громко.</w:t>
      </w:r>
    </w:p>
    <w:p w:rsidR="00855E88" w:rsidRPr="00B05293" w:rsidRDefault="00855E88" w:rsidP="00B05293">
      <w:pPr>
        <w:spacing w:line="360" w:lineRule="auto"/>
        <w:rPr>
          <w:sz w:val="28"/>
          <w:szCs w:val="28"/>
        </w:rPr>
      </w:pPr>
    </w:p>
    <w:sectPr w:rsidR="00855E88" w:rsidRPr="00B052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F9E"/>
    <w:rsid w:val="001B5F9E"/>
    <w:rsid w:val="0039401F"/>
    <w:rsid w:val="00497E96"/>
    <w:rsid w:val="00855E88"/>
    <w:rsid w:val="00B05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4EE5D"/>
  <w15:chartTrackingRefBased/>
  <w15:docId w15:val="{DA53EDF3-C6C7-40DA-9DB3-CAAA666D8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401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15858">
      <w:bodyDiv w:val="1"/>
      <w:marLeft w:val="0"/>
      <w:marRight w:val="0"/>
      <w:marTop w:val="0"/>
      <w:marBottom w:val="0"/>
      <w:divBdr>
        <w:top w:val="none" w:sz="0" w:space="0" w:color="auto"/>
        <w:left w:val="none" w:sz="0" w:space="0" w:color="auto"/>
        <w:bottom w:val="none" w:sz="0" w:space="0" w:color="auto"/>
        <w:right w:val="none" w:sz="0" w:space="0" w:color="auto"/>
      </w:divBdr>
    </w:div>
    <w:div w:id="713194457">
      <w:bodyDiv w:val="1"/>
      <w:marLeft w:val="0"/>
      <w:marRight w:val="0"/>
      <w:marTop w:val="0"/>
      <w:marBottom w:val="0"/>
      <w:divBdr>
        <w:top w:val="none" w:sz="0" w:space="0" w:color="auto"/>
        <w:left w:val="none" w:sz="0" w:space="0" w:color="auto"/>
        <w:bottom w:val="none" w:sz="0" w:space="0" w:color="auto"/>
        <w:right w:val="none" w:sz="0" w:space="0" w:color="auto"/>
      </w:divBdr>
    </w:div>
    <w:div w:id="857277865">
      <w:bodyDiv w:val="1"/>
      <w:marLeft w:val="0"/>
      <w:marRight w:val="0"/>
      <w:marTop w:val="0"/>
      <w:marBottom w:val="0"/>
      <w:divBdr>
        <w:top w:val="none" w:sz="0" w:space="0" w:color="auto"/>
        <w:left w:val="none" w:sz="0" w:space="0" w:color="auto"/>
        <w:bottom w:val="none" w:sz="0" w:space="0" w:color="auto"/>
        <w:right w:val="none" w:sz="0" w:space="0" w:color="auto"/>
      </w:divBdr>
    </w:div>
    <w:div w:id="1013344271">
      <w:bodyDiv w:val="1"/>
      <w:marLeft w:val="0"/>
      <w:marRight w:val="0"/>
      <w:marTop w:val="0"/>
      <w:marBottom w:val="0"/>
      <w:divBdr>
        <w:top w:val="none" w:sz="0" w:space="0" w:color="auto"/>
        <w:left w:val="none" w:sz="0" w:space="0" w:color="auto"/>
        <w:bottom w:val="none" w:sz="0" w:space="0" w:color="auto"/>
        <w:right w:val="none" w:sz="0" w:space="0" w:color="auto"/>
      </w:divBdr>
    </w:div>
    <w:div w:id="1215387991">
      <w:bodyDiv w:val="1"/>
      <w:marLeft w:val="0"/>
      <w:marRight w:val="0"/>
      <w:marTop w:val="0"/>
      <w:marBottom w:val="0"/>
      <w:divBdr>
        <w:top w:val="none" w:sz="0" w:space="0" w:color="auto"/>
        <w:left w:val="none" w:sz="0" w:space="0" w:color="auto"/>
        <w:bottom w:val="none" w:sz="0" w:space="0" w:color="auto"/>
        <w:right w:val="none" w:sz="0" w:space="0" w:color="auto"/>
      </w:divBdr>
    </w:div>
    <w:div w:id="1413820173">
      <w:bodyDiv w:val="1"/>
      <w:marLeft w:val="0"/>
      <w:marRight w:val="0"/>
      <w:marTop w:val="0"/>
      <w:marBottom w:val="0"/>
      <w:divBdr>
        <w:top w:val="none" w:sz="0" w:space="0" w:color="auto"/>
        <w:left w:val="none" w:sz="0" w:space="0" w:color="auto"/>
        <w:bottom w:val="none" w:sz="0" w:space="0" w:color="auto"/>
        <w:right w:val="none" w:sz="0" w:space="0" w:color="auto"/>
      </w:divBdr>
    </w:div>
    <w:div w:id="156749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2020-05-10T15:10:00Z</dcterms:created>
  <dcterms:modified xsi:type="dcterms:W3CDTF">2020-05-10T15:13:00Z</dcterms:modified>
</cp:coreProperties>
</file>