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EE" w:rsidRDefault="00697DEE" w:rsidP="00B4591C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jc w:val="center"/>
        <w:rPr>
          <w:rFonts w:ascii="Arial" w:hAnsi="Arial" w:cs="Arial"/>
          <w:b/>
          <w:bCs/>
          <w:color w:val="002060"/>
        </w:rPr>
      </w:pPr>
      <w:r w:rsidRPr="00697DEE">
        <w:rPr>
          <w:rFonts w:ascii="Arial" w:hAnsi="Arial" w:cs="Arial"/>
          <w:b/>
          <w:bCs/>
          <w:color w:val="002060"/>
        </w:rPr>
        <w:t xml:space="preserve">Конспект занятий с педагогом-психологом по теме «Птицы» </w:t>
      </w:r>
    </w:p>
    <w:p w:rsidR="00240A96" w:rsidRPr="00697DEE" w:rsidRDefault="00697DEE" w:rsidP="00B4591C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jc w:val="center"/>
        <w:rPr>
          <w:rFonts w:ascii="Arial" w:hAnsi="Arial" w:cs="Arial"/>
          <w:b/>
          <w:color w:val="000000"/>
        </w:rPr>
      </w:pPr>
      <w:r w:rsidRPr="00697DEE">
        <w:rPr>
          <w:rFonts w:ascii="Arial" w:hAnsi="Arial" w:cs="Arial"/>
          <w:b/>
          <w:bCs/>
          <w:color w:val="002060"/>
        </w:rPr>
        <w:t>Подручной Е.Н.</w:t>
      </w:r>
    </w:p>
    <w:p w:rsidR="00240A96" w:rsidRPr="00192A6B" w:rsidRDefault="00240A96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rPr>
          <w:rFonts w:ascii="Arial" w:hAnsi="Arial" w:cs="Arial"/>
          <w:color w:val="002060"/>
        </w:rPr>
      </w:pPr>
      <w:r w:rsidRPr="00192A6B">
        <w:rPr>
          <w:rFonts w:ascii="Arial" w:hAnsi="Arial" w:cs="Arial"/>
          <w:b/>
          <w:bCs/>
          <w:color w:val="002060"/>
        </w:rPr>
        <w:t>Планируемые результаты: </w:t>
      </w:r>
      <w:r w:rsidRPr="00192A6B">
        <w:rPr>
          <w:rFonts w:ascii="Arial" w:hAnsi="Arial" w:cs="Arial"/>
          <w:color w:val="002060"/>
        </w:rPr>
        <w:t>Формирование обстановки доверия и эмоционального комфорта между детьми и родителями.</w:t>
      </w:r>
    </w:p>
    <w:p w:rsidR="00240A96" w:rsidRPr="00192A6B" w:rsidRDefault="00240A96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rPr>
          <w:rFonts w:ascii="Arial" w:hAnsi="Arial" w:cs="Arial"/>
          <w:color w:val="002060"/>
        </w:rPr>
      </w:pPr>
      <w:r w:rsidRPr="00192A6B">
        <w:rPr>
          <w:rFonts w:ascii="Arial" w:hAnsi="Arial" w:cs="Arial"/>
          <w:color w:val="333333"/>
          <w:shd w:val="clear" w:color="auto" w:fill="FFFFFF"/>
        </w:rPr>
        <w:t>Развитие мелкой и общей моторики дошкольников.</w:t>
      </w:r>
    </w:p>
    <w:p w:rsidR="00B4591C" w:rsidRDefault="00240A96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rPr>
          <w:rFonts w:ascii="Arial" w:hAnsi="Arial" w:cs="Arial"/>
          <w:color w:val="002060"/>
        </w:rPr>
      </w:pPr>
      <w:r w:rsidRPr="00192A6B">
        <w:rPr>
          <w:rFonts w:ascii="Arial" w:hAnsi="Arial" w:cs="Arial"/>
          <w:color w:val="002060"/>
        </w:rPr>
        <w:t>Умение различать эмоциональные состояния, развивать коммуникативные навыки детей.</w:t>
      </w:r>
    </w:p>
    <w:p w:rsidR="00240A96" w:rsidRDefault="00B4591C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rPr>
          <w:rFonts w:ascii="Arial" w:hAnsi="Arial" w:cs="Arial"/>
          <w:color w:val="002060"/>
        </w:rPr>
      </w:pPr>
      <w:r>
        <w:rPr>
          <w:rFonts w:ascii="Arial" w:hAnsi="Arial" w:cs="Arial"/>
        </w:rPr>
        <w:t xml:space="preserve">Развитие </w:t>
      </w:r>
      <w:r w:rsidRPr="00192A6B">
        <w:rPr>
          <w:rFonts w:ascii="Arial" w:hAnsi="Arial" w:cs="Arial"/>
        </w:rPr>
        <w:t xml:space="preserve"> пространственных </w:t>
      </w:r>
      <w:r w:rsidRPr="00192A6B">
        <w:rPr>
          <w:rFonts w:ascii="Arial" w:hAnsi="Arial" w:cs="Arial"/>
          <w:color w:val="222222"/>
          <w:shd w:val="clear" w:color="auto" w:fill="FFFFFF"/>
        </w:rPr>
        <w:t>представлений детей, конструктивного мышления, логики, воображения и сообразительности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240A96" w:rsidRPr="00192A6B">
        <w:rPr>
          <w:rFonts w:ascii="Arial" w:hAnsi="Arial" w:cs="Arial"/>
          <w:color w:val="002060"/>
        </w:rPr>
        <w:br/>
      </w:r>
      <w:r w:rsidR="00240A96" w:rsidRPr="00192A6B">
        <w:rPr>
          <w:rFonts w:ascii="Arial" w:hAnsi="Arial" w:cs="Arial"/>
          <w:b/>
          <w:bCs/>
          <w:color w:val="002060"/>
        </w:rPr>
        <w:t>Задачи:</w:t>
      </w:r>
      <w:r w:rsidR="00240A96" w:rsidRPr="00192A6B">
        <w:rPr>
          <w:rFonts w:ascii="Arial" w:hAnsi="Arial" w:cs="Arial"/>
          <w:color w:val="002060"/>
        </w:rPr>
        <w:br/>
        <w:t>- закреплять знания детей об эмоциях</w:t>
      </w:r>
      <w:r w:rsidR="00697DEE">
        <w:rPr>
          <w:rFonts w:ascii="Arial" w:hAnsi="Arial" w:cs="Arial"/>
          <w:color w:val="002060"/>
        </w:rPr>
        <w:t>,</w:t>
      </w:r>
      <w:r w:rsidR="00240A96" w:rsidRPr="00192A6B">
        <w:rPr>
          <w:rFonts w:ascii="Arial" w:hAnsi="Arial" w:cs="Arial"/>
          <w:color w:val="002060"/>
        </w:rPr>
        <w:t xml:space="preserve">  важности их в жизни;</w:t>
      </w:r>
      <w:r w:rsidR="00240A96" w:rsidRPr="00192A6B">
        <w:rPr>
          <w:rFonts w:ascii="Arial" w:hAnsi="Arial" w:cs="Arial"/>
          <w:color w:val="002060"/>
        </w:rPr>
        <w:br/>
        <w:t>- развивать коммуникативные навыки детей, руководствуясь принципами доверия, поддержки, творчества и успеха;</w:t>
      </w:r>
      <w:r w:rsidR="00240A96" w:rsidRPr="00192A6B">
        <w:rPr>
          <w:rFonts w:ascii="Arial" w:hAnsi="Arial" w:cs="Arial"/>
          <w:color w:val="002060"/>
        </w:rPr>
        <w:br/>
        <w:t>- развивать речь детей и обогащать словарный запас.</w:t>
      </w:r>
      <w:r w:rsidR="00240A96" w:rsidRPr="00192A6B">
        <w:rPr>
          <w:rFonts w:ascii="Arial" w:hAnsi="Arial" w:cs="Arial"/>
          <w:color w:val="002060"/>
        </w:rPr>
        <w:br/>
        <w:t>- создание положительного эмоционального настроя.</w:t>
      </w:r>
    </w:p>
    <w:p w:rsidR="00B4591C" w:rsidRDefault="00B4591C" w:rsidP="00B4591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 xml:space="preserve">-  </w:t>
      </w:r>
      <w:r w:rsidRPr="00192A6B">
        <w:rPr>
          <w:rFonts w:ascii="Arial" w:hAnsi="Arial" w:cs="Arial"/>
        </w:rPr>
        <w:t xml:space="preserve">развития </w:t>
      </w:r>
      <w:r>
        <w:rPr>
          <w:rFonts w:ascii="Arial" w:hAnsi="Arial" w:cs="Arial"/>
          <w:color w:val="222222"/>
          <w:shd w:val="clear" w:color="auto" w:fill="FFFFFF"/>
        </w:rPr>
        <w:t>конструкторских навыков.</w:t>
      </w:r>
    </w:p>
    <w:p w:rsidR="00B4591C" w:rsidRDefault="00B4591C" w:rsidP="00B4591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240A96" w:rsidRPr="00B4591C" w:rsidRDefault="00240A96" w:rsidP="00B4591C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jc w:val="center"/>
        <w:rPr>
          <w:rFonts w:ascii="Arial" w:hAnsi="Arial" w:cs="Arial"/>
          <w:b/>
          <w:color w:val="002060"/>
        </w:rPr>
      </w:pPr>
      <w:r w:rsidRPr="00B4591C">
        <w:rPr>
          <w:rFonts w:ascii="Arial" w:hAnsi="Arial" w:cs="Arial"/>
          <w:b/>
          <w:color w:val="002060"/>
        </w:rPr>
        <w:t>Примерный план занятия с детьми в старшей и подготовительной группах.</w:t>
      </w:r>
    </w:p>
    <w:p w:rsidR="00B4591C" w:rsidRPr="00192A6B" w:rsidRDefault="00B4591C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rPr>
          <w:rFonts w:ascii="Arial" w:hAnsi="Arial" w:cs="Arial"/>
          <w:color w:val="002060"/>
        </w:rPr>
      </w:pPr>
    </w:p>
    <w:p w:rsidR="00240A96" w:rsidRPr="00192A6B" w:rsidRDefault="00240A96" w:rsidP="00192A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10"/>
        <w:rPr>
          <w:rFonts w:ascii="Arial" w:hAnsi="Arial" w:cs="Arial"/>
          <w:color w:val="002060"/>
        </w:rPr>
      </w:pPr>
      <w:r w:rsidRPr="00192A6B">
        <w:rPr>
          <w:rFonts w:ascii="Arial" w:hAnsi="Arial" w:cs="Arial"/>
          <w:color w:val="002060"/>
        </w:rPr>
        <w:t xml:space="preserve">Проведение пальчиковой гимнастики.  </w:t>
      </w:r>
      <w:r w:rsidR="00B4591C">
        <w:rPr>
          <w:rFonts w:ascii="Arial" w:hAnsi="Arial" w:cs="Arial"/>
          <w:color w:val="002060"/>
        </w:rPr>
        <w:t xml:space="preserve"> Для настр</w:t>
      </w:r>
      <w:r w:rsidR="00697DEE">
        <w:rPr>
          <w:rFonts w:ascii="Arial" w:hAnsi="Arial" w:cs="Arial"/>
          <w:color w:val="002060"/>
        </w:rPr>
        <w:t>о</w:t>
      </w:r>
      <w:r w:rsidR="00B4591C">
        <w:rPr>
          <w:rFonts w:ascii="Arial" w:hAnsi="Arial" w:cs="Arial"/>
          <w:color w:val="002060"/>
        </w:rPr>
        <w:t>я на занятие и включение в образовательный процесс предлагается провести пальчиковую гимнастику.</w:t>
      </w:r>
    </w:p>
    <w:p w:rsidR="00240A96" w:rsidRPr="00192A6B" w:rsidRDefault="00240A96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jc w:val="center"/>
        <w:rPr>
          <w:rFonts w:ascii="Arial" w:hAnsi="Arial" w:cs="Arial"/>
          <w:color w:val="000000"/>
        </w:rPr>
      </w:pPr>
      <w:proofErr w:type="gramStart"/>
      <w:r w:rsidRPr="00192A6B">
        <w:rPr>
          <w:rFonts w:ascii="Arial" w:hAnsi="Arial" w:cs="Arial"/>
          <w:b/>
          <w:bCs/>
          <w:color w:val="000000"/>
        </w:rPr>
        <w:t>Десять  птичек</w:t>
      </w:r>
      <w:proofErr w:type="gramEnd"/>
      <w:r w:rsidRPr="00192A6B">
        <w:rPr>
          <w:rFonts w:ascii="Arial" w:hAnsi="Arial" w:cs="Arial"/>
          <w:b/>
          <w:bCs/>
          <w:color w:val="000000"/>
        </w:rPr>
        <w:t xml:space="preserve"> стайка.</w:t>
      </w:r>
    </w:p>
    <w:p w:rsidR="00240A96" w:rsidRPr="00192A6B" w:rsidRDefault="00240A96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rPr>
          <w:rFonts w:ascii="Arial" w:hAnsi="Arial" w:cs="Arial"/>
          <w:color w:val="000000"/>
        </w:rPr>
      </w:pPr>
      <w:r w:rsidRPr="00192A6B">
        <w:rPr>
          <w:rFonts w:ascii="Arial" w:hAnsi="Arial" w:cs="Arial"/>
          <w:color w:val="000000"/>
        </w:rPr>
        <w:t>Пой-ка, подпевай-ка:-</w:t>
      </w:r>
      <w:r w:rsidRPr="00192A6B">
        <w:rPr>
          <w:rFonts w:ascii="Arial" w:hAnsi="Arial" w:cs="Arial"/>
          <w:i/>
          <w:iCs/>
          <w:color w:val="000000"/>
        </w:rPr>
        <w:t>Хлопаем в ладоши</w:t>
      </w:r>
      <w:r w:rsidRPr="00192A6B">
        <w:rPr>
          <w:rFonts w:ascii="Arial" w:hAnsi="Arial" w:cs="Arial"/>
          <w:color w:val="000000"/>
        </w:rPr>
        <w:br/>
        <w:t>Десять птичек – стайка. -</w:t>
      </w:r>
      <w:r w:rsidRPr="00192A6B">
        <w:rPr>
          <w:rFonts w:ascii="Arial" w:hAnsi="Arial" w:cs="Arial"/>
          <w:i/>
          <w:iCs/>
          <w:color w:val="000000"/>
        </w:rPr>
        <w:t>Растопыриваем пальцы на обеих руках</w:t>
      </w:r>
    </w:p>
    <w:p w:rsidR="00240A96" w:rsidRPr="00192A6B" w:rsidRDefault="00240A96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rPr>
          <w:rFonts w:ascii="Arial" w:hAnsi="Arial" w:cs="Arial"/>
          <w:color w:val="000000"/>
        </w:rPr>
      </w:pPr>
      <w:r w:rsidRPr="00192A6B">
        <w:rPr>
          <w:rFonts w:ascii="Arial" w:hAnsi="Arial" w:cs="Arial"/>
          <w:color w:val="000000"/>
        </w:rPr>
        <w:t>Эта птичка – соловей, -</w:t>
      </w:r>
      <w:r w:rsidRPr="00192A6B">
        <w:rPr>
          <w:rFonts w:ascii="Arial" w:hAnsi="Arial" w:cs="Arial"/>
          <w:i/>
          <w:iCs/>
          <w:color w:val="000000"/>
        </w:rPr>
        <w:t>Поочередно загибаем пальчики на правой руке начиная с большого</w:t>
      </w:r>
      <w:r w:rsidRPr="00192A6B">
        <w:rPr>
          <w:rFonts w:ascii="Arial" w:hAnsi="Arial" w:cs="Arial"/>
          <w:color w:val="000000"/>
        </w:rPr>
        <w:br/>
        <w:t>Эта птичка – воробей.</w:t>
      </w:r>
      <w:r w:rsidRPr="00192A6B">
        <w:rPr>
          <w:rFonts w:ascii="Arial" w:hAnsi="Arial" w:cs="Arial"/>
          <w:color w:val="000000"/>
        </w:rPr>
        <w:br/>
        <w:t xml:space="preserve">Эта птичка – </w:t>
      </w:r>
      <w:proofErr w:type="spellStart"/>
      <w:r w:rsidRPr="00192A6B">
        <w:rPr>
          <w:rFonts w:ascii="Arial" w:hAnsi="Arial" w:cs="Arial"/>
          <w:color w:val="000000"/>
        </w:rPr>
        <w:t>совушка</w:t>
      </w:r>
      <w:proofErr w:type="spellEnd"/>
      <w:r w:rsidRPr="00192A6B">
        <w:rPr>
          <w:rFonts w:ascii="Arial" w:hAnsi="Arial" w:cs="Arial"/>
          <w:color w:val="000000"/>
        </w:rPr>
        <w:t>,</w:t>
      </w:r>
      <w:r w:rsidRPr="00192A6B">
        <w:rPr>
          <w:rFonts w:ascii="Arial" w:hAnsi="Arial" w:cs="Arial"/>
          <w:color w:val="000000"/>
        </w:rPr>
        <w:br/>
        <w:t>Сонная головушка.</w:t>
      </w:r>
      <w:r w:rsidRPr="00192A6B">
        <w:rPr>
          <w:rFonts w:ascii="Arial" w:hAnsi="Arial" w:cs="Arial"/>
          <w:color w:val="000000"/>
        </w:rPr>
        <w:br/>
        <w:t>Эта птичка – свиристель,</w:t>
      </w:r>
      <w:r w:rsidRPr="00192A6B">
        <w:rPr>
          <w:rFonts w:ascii="Arial" w:hAnsi="Arial" w:cs="Arial"/>
          <w:color w:val="000000"/>
        </w:rPr>
        <w:br/>
        <w:t>Эта птичка – коростель,</w:t>
      </w:r>
    </w:p>
    <w:p w:rsidR="00240A96" w:rsidRPr="00192A6B" w:rsidRDefault="00240A96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rPr>
          <w:rFonts w:ascii="Arial" w:hAnsi="Arial" w:cs="Arial"/>
          <w:color w:val="000000"/>
        </w:rPr>
      </w:pPr>
      <w:r w:rsidRPr="00192A6B">
        <w:rPr>
          <w:rFonts w:ascii="Arial" w:hAnsi="Arial" w:cs="Arial"/>
          <w:color w:val="000000"/>
        </w:rPr>
        <w:t>Эта птичка – скворушка,-</w:t>
      </w:r>
      <w:r w:rsidRPr="00192A6B">
        <w:rPr>
          <w:rFonts w:ascii="Arial" w:hAnsi="Arial" w:cs="Arial"/>
          <w:i/>
          <w:iCs/>
          <w:color w:val="000000"/>
        </w:rPr>
        <w:t>Поочередно загибаем пальчики на левой руке начиная с большого</w:t>
      </w:r>
      <w:r w:rsidRPr="00192A6B">
        <w:rPr>
          <w:rFonts w:ascii="Arial" w:hAnsi="Arial" w:cs="Arial"/>
          <w:color w:val="000000"/>
        </w:rPr>
        <w:br/>
      </w:r>
      <w:r w:rsidRPr="00192A6B">
        <w:rPr>
          <w:rFonts w:ascii="Arial" w:hAnsi="Arial" w:cs="Arial"/>
          <w:color w:val="000000"/>
        </w:rPr>
        <w:lastRenderedPageBreak/>
        <w:t>Серенькое перышко.</w:t>
      </w:r>
      <w:r w:rsidRPr="00192A6B">
        <w:rPr>
          <w:rFonts w:ascii="Arial" w:hAnsi="Arial" w:cs="Arial"/>
          <w:color w:val="000000"/>
        </w:rPr>
        <w:br/>
        <w:t>Эта – зяблик.</w:t>
      </w:r>
      <w:r w:rsidRPr="00192A6B">
        <w:rPr>
          <w:rFonts w:ascii="Arial" w:hAnsi="Arial" w:cs="Arial"/>
          <w:color w:val="000000"/>
        </w:rPr>
        <w:br/>
        <w:t>Эта – стриж.</w:t>
      </w:r>
      <w:r w:rsidRPr="00192A6B">
        <w:rPr>
          <w:rFonts w:ascii="Arial" w:hAnsi="Arial" w:cs="Arial"/>
          <w:color w:val="000000"/>
        </w:rPr>
        <w:br/>
        <w:t>Эта – развеселый чиж.</w:t>
      </w:r>
      <w:r w:rsidRPr="00192A6B">
        <w:rPr>
          <w:rFonts w:ascii="Arial" w:hAnsi="Arial" w:cs="Arial"/>
          <w:color w:val="000000"/>
        </w:rPr>
        <w:br/>
        <w:t>Ну, а эта – злой орлан. -</w:t>
      </w:r>
      <w:r w:rsidRPr="00192A6B">
        <w:rPr>
          <w:rFonts w:ascii="Arial" w:hAnsi="Arial" w:cs="Arial"/>
          <w:i/>
          <w:iCs/>
          <w:color w:val="000000"/>
        </w:rPr>
        <w:t>Поднимаем обе руки вверх, пальцы в виде когтей</w:t>
      </w:r>
      <w:r w:rsidRPr="00192A6B">
        <w:rPr>
          <w:rFonts w:ascii="Arial" w:hAnsi="Arial" w:cs="Arial"/>
          <w:color w:val="000000"/>
        </w:rPr>
        <w:br/>
        <w:t>Птички, птички – по домам!-</w:t>
      </w:r>
      <w:r w:rsidRPr="00192A6B">
        <w:rPr>
          <w:rFonts w:ascii="Arial" w:hAnsi="Arial" w:cs="Arial"/>
          <w:i/>
          <w:iCs/>
          <w:color w:val="000000"/>
        </w:rPr>
        <w:t xml:space="preserve">Машем ручками, как крылышками, </w:t>
      </w:r>
      <w:proofErr w:type="spellStart"/>
      <w:r w:rsidRPr="00192A6B">
        <w:rPr>
          <w:rFonts w:ascii="Arial" w:hAnsi="Arial" w:cs="Arial"/>
          <w:i/>
          <w:iCs/>
          <w:color w:val="000000"/>
        </w:rPr>
        <w:t>оединяем</w:t>
      </w:r>
      <w:proofErr w:type="spellEnd"/>
      <w:r w:rsidRPr="00192A6B">
        <w:rPr>
          <w:rFonts w:ascii="Arial" w:hAnsi="Arial" w:cs="Arial"/>
          <w:i/>
          <w:iCs/>
          <w:color w:val="000000"/>
        </w:rPr>
        <w:t xml:space="preserve"> руки над головой- крыша</w:t>
      </w:r>
    </w:p>
    <w:p w:rsidR="00240A96" w:rsidRPr="00192A6B" w:rsidRDefault="00A610FA" w:rsidP="00192A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10"/>
        <w:rPr>
          <w:rFonts w:ascii="Arial" w:hAnsi="Arial" w:cs="Arial"/>
          <w:color w:val="002060"/>
        </w:rPr>
      </w:pPr>
      <w:r w:rsidRPr="00697DEE">
        <w:rPr>
          <w:rFonts w:ascii="Arial" w:hAnsi="Arial" w:cs="Arial"/>
          <w:bdr w:val="none" w:sz="0" w:space="0" w:color="auto" w:frame="1"/>
          <w:shd w:val="clear" w:color="auto" w:fill="FFFFFF"/>
        </w:rPr>
        <w:t>Игры-упражнений</w:t>
      </w:r>
      <w:r w:rsidR="00B4591C" w:rsidRPr="00697DEE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на улучшение понимания эмоций,</w:t>
      </w:r>
      <w:r w:rsidRPr="00697DEE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на понимание самого себя.</w:t>
      </w:r>
      <w:r w:rsidRPr="00697DEE">
        <w:rPr>
          <w:rFonts w:ascii="Arial" w:hAnsi="Arial" w:cs="Arial"/>
        </w:rPr>
        <w:br/>
      </w:r>
      <w:r w:rsidRPr="00192A6B">
        <w:rPr>
          <w:rFonts w:ascii="Arial" w:hAnsi="Arial" w:cs="Arial"/>
          <w:color w:val="666666"/>
          <w:shd w:val="clear" w:color="auto" w:fill="FFFFFF"/>
        </w:rPr>
        <w:t> </w:t>
      </w:r>
    </w:p>
    <w:p w:rsidR="00240A96" w:rsidRPr="00192A6B" w:rsidRDefault="00240A96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rPr>
          <w:rFonts w:ascii="Arial" w:hAnsi="Arial" w:cs="Arial"/>
          <w:color w:val="000000"/>
        </w:rPr>
      </w:pPr>
    </w:p>
    <w:p w:rsidR="00CA4E30" w:rsidRDefault="00240A96" w:rsidP="00192A6B">
      <w:pPr>
        <w:spacing w:line="360" w:lineRule="auto"/>
        <w:ind w:firstLine="510"/>
        <w:rPr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 w:rsidRPr="00192A6B">
        <w:rPr>
          <w:rFonts w:ascii="Arial" w:hAnsi="Arial" w:cs="Arial"/>
          <w:noProof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036795" cy="470876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-of-owls-vector-82018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325" cy="471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E30" w:rsidRPr="00192A6B">
        <w:rPr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97DEE" w:rsidRPr="00192A6B" w:rsidRDefault="00697DEE" w:rsidP="00697DEE">
      <w:pPr>
        <w:spacing w:line="360" w:lineRule="auto"/>
        <w:rPr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noProof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329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л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83F" w:rsidRPr="00697DEE" w:rsidRDefault="00B4591C" w:rsidP="00192A6B">
      <w:pPr>
        <w:spacing w:line="360" w:lineRule="auto"/>
        <w:ind w:firstLine="510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697DEE">
        <w:rPr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A4E30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Рассмотрите вместе</w:t>
      </w:r>
      <w:r w:rsidR="00A610FA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с ребенком </w:t>
      </w:r>
      <w:r w:rsidR="00CA4E30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такие </w:t>
      </w:r>
      <w:r w:rsidR="00A610FA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картинки</w:t>
      </w:r>
      <w:r w:rsid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 с совой или с мальчиком , на выбор)</w:t>
      </w:r>
      <w:r w:rsidR="00A610FA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A4E30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и попробуйте определить, что чувствует </w:t>
      </w:r>
      <w:r w:rsidR="00A610FA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сова </w:t>
      </w:r>
      <w:r w:rsid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мальчик</w:t>
      </w:r>
      <w:r w:rsid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A4E30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на каждой из них.</w:t>
      </w:r>
      <w:r w:rsidR="00CA4E30" w:rsidRPr="00697DEE">
        <w:rPr>
          <w:rFonts w:ascii="Arial" w:hAnsi="Arial" w:cs="Arial"/>
          <w:sz w:val="24"/>
          <w:szCs w:val="24"/>
        </w:rPr>
        <w:br/>
      </w:r>
      <w:r w:rsidR="00CA4E30" w:rsidRPr="00697DE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A4E30" w:rsidRPr="00697DEE">
        <w:rPr>
          <w:rFonts w:ascii="Arial" w:hAnsi="Arial" w:cs="Arial"/>
          <w:sz w:val="24"/>
          <w:szCs w:val="24"/>
        </w:rPr>
        <w:br/>
      </w:r>
      <w:r w:rsidR="00CA4E30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Предложите ребенку выбрать из них </w:t>
      </w:r>
      <w:r w:rsidR="00A610FA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сову</w:t>
      </w:r>
      <w:r w:rsid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мальчик</w:t>
      </w:r>
      <w:r w:rsid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а)</w:t>
      </w:r>
      <w:r w:rsidR="00CA4E30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с настроением, похожим на настроение самого ребенка. Расспросите, как бы он охарактеризовал его. Помогите ему выразить словами свое настроение и настроения на </w:t>
      </w:r>
      <w:r w:rsidR="00A610FA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картинке</w:t>
      </w:r>
      <w:r w:rsidR="00CA4E30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A4E30" w:rsidRPr="00697DEE">
        <w:rPr>
          <w:rFonts w:ascii="Arial" w:hAnsi="Arial" w:cs="Arial"/>
          <w:sz w:val="24"/>
          <w:szCs w:val="24"/>
        </w:rPr>
        <w:br/>
      </w:r>
      <w:r w:rsidR="00CA4E30" w:rsidRPr="00697DE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A4E30" w:rsidRPr="00697DEE">
        <w:rPr>
          <w:rFonts w:ascii="Arial" w:hAnsi="Arial" w:cs="Arial"/>
          <w:sz w:val="24"/>
          <w:szCs w:val="24"/>
        </w:rPr>
        <w:br/>
      </w:r>
      <w:r w:rsidR="00CA4E30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Предлагайте эту игру в разных эмоциональных состояниях </w:t>
      </w:r>
      <w:r w:rsidR="00A610FA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ребенка</w:t>
      </w:r>
      <w:r w:rsidR="00CA4E30" w:rsidRPr="00697DE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A4E30" w:rsidRPr="00697DEE" w:rsidRDefault="00CA4E30" w:rsidP="00192A6B">
      <w:pPr>
        <w:shd w:val="clear" w:color="auto" w:fill="FFFFFF"/>
        <w:spacing w:after="0" w:line="360" w:lineRule="auto"/>
        <w:ind w:firstLine="51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97DE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591C" w:rsidRPr="00697DEE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>Б</w:t>
      </w:r>
      <w:r w:rsidR="00B4591C" w:rsidRPr="00697DE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97DE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Садимся в круг и берем мячик. Бросаем мячик друг другу, бросая, </w:t>
      </w:r>
      <w:proofErr w:type="gramStart"/>
      <w:r w:rsidRPr="00697DE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спрашиваем</w:t>
      </w:r>
      <w:proofErr w:type="gramEnd"/>
      <w:r w:rsidRPr="00697DE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«Когда ты радуешься?». Тот, кому прилетел мячик, должен сказать «Я радуюсь, когда…» — и послать мячик дальше.</w:t>
      </w:r>
      <w:r w:rsidRPr="00697DEE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Pr="00697DE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97DE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Также можно разыграть другие эмоции — грусть, страх, удивление. Эта игра больше раскроет перед вами внутренний мир ребенка, вы сможете больше узнать </w:t>
      </w:r>
      <w:r w:rsidRPr="00697DE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о его чувствах и взаимоотношениях с вами и другими людьми.</w:t>
      </w:r>
      <w:r w:rsidRPr="00697DE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610FA" w:rsidRPr="00697DEE">
        <w:rPr>
          <w:rFonts w:ascii="Arial" w:eastAsia="Times New Roman" w:hAnsi="Arial" w:cs="Arial"/>
          <w:sz w:val="24"/>
          <w:szCs w:val="24"/>
          <w:lang w:eastAsia="ru-RU"/>
        </w:rPr>
        <w:t xml:space="preserve">3.  </w:t>
      </w:r>
      <w:r w:rsidR="00B4591C" w:rsidRPr="00697DEE">
        <w:rPr>
          <w:rFonts w:ascii="Arial" w:eastAsia="Times New Roman" w:hAnsi="Arial" w:cs="Arial"/>
          <w:sz w:val="24"/>
          <w:szCs w:val="24"/>
          <w:lang w:eastAsia="ru-RU"/>
        </w:rPr>
        <w:t>Загадки для</w:t>
      </w:r>
      <w:r w:rsidR="00A610FA" w:rsidRPr="00697DEE">
        <w:rPr>
          <w:rFonts w:ascii="Arial" w:eastAsia="Times New Roman" w:hAnsi="Arial" w:cs="Arial"/>
          <w:sz w:val="24"/>
          <w:szCs w:val="24"/>
          <w:lang w:eastAsia="ru-RU"/>
        </w:rPr>
        <w:t xml:space="preserve"> переключения внимания, для перехода к новому уровню заданий.</w:t>
      </w:r>
    </w:p>
    <w:p w:rsidR="00A610FA" w:rsidRPr="00192A6B" w:rsidRDefault="00A610FA" w:rsidP="00192A6B">
      <w:pPr>
        <w:shd w:val="clear" w:color="auto" w:fill="FFFFFF"/>
        <w:spacing w:after="0" w:line="360" w:lineRule="auto"/>
        <w:ind w:firstLine="51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610FA" w:rsidRPr="00CA4E30" w:rsidRDefault="00A610FA" w:rsidP="00192A6B">
      <w:pPr>
        <w:shd w:val="clear" w:color="auto" w:fill="FFFFFF"/>
        <w:spacing w:after="0" w:line="360" w:lineRule="auto"/>
        <w:ind w:firstLine="51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92A6B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30" w:rsidRPr="00192A6B" w:rsidRDefault="00CA4E30" w:rsidP="00192A6B">
      <w:pPr>
        <w:spacing w:line="360" w:lineRule="auto"/>
        <w:ind w:firstLine="510"/>
        <w:rPr>
          <w:rFonts w:ascii="Arial" w:hAnsi="Arial" w:cs="Arial"/>
          <w:sz w:val="24"/>
          <w:szCs w:val="24"/>
        </w:rPr>
      </w:pPr>
    </w:p>
    <w:p w:rsidR="00A610FA" w:rsidRPr="00192A6B" w:rsidRDefault="00B4591C" w:rsidP="00192A6B">
      <w:pPr>
        <w:pStyle w:val="a5"/>
        <w:numPr>
          <w:ilvl w:val="0"/>
          <w:numId w:val="1"/>
        </w:numPr>
        <w:spacing w:line="360" w:lineRule="auto"/>
        <w:ind w:left="0" w:firstLine="51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Танграм</w:t>
      </w:r>
      <w:proofErr w:type="spellEnd"/>
      <w:r w:rsidR="00192A6B" w:rsidRPr="00192A6B">
        <w:rPr>
          <w:rFonts w:ascii="Arial" w:hAnsi="Arial" w:cs="Arial"/>
          <w:sz w:val="24"/>
          <w:szCs w:val="24"/>
        </w:rPr>
        <w:t xml:space="preserve">. Для развития пространственных </w:t>
      </w:r>
      <w:r w:rsidR="00192A6B" w:rsidRPr="00192A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представлений детей, конструктивного мышления, логики, воображения и сообразительности предложите им составить из фигур различные изображения. Фигуры можно вырезать из картона, использовать блоки </w:t>
      </w:r>
      <w:proofErr w:type="spellStart"/>
      <w:r w:rsidR="00192A6B" w:rsidRPr="00192A6B">
        <w:rPr>
          <w:rFonts w:ascii="Arial" w:hAnsi="Arial" w:cs="Arial"/>
          <w:color w:val="222222"/>
          <w:sz w:val="24"/>
          <w:szCs w:val="24"/>
          <w:shd w:val="clear" w:color="auto" w:fill="FFFFFF"/>
        </w:rPr>
        <w:t>Дьеныша</w:t>
      </w:r>
      <w:proofErr w:type="spellEnd"/>
      <w:r w:rsidR="00192A6B" w:rsidRPr="00192A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различные детали конструктора. </w:t>
      </w:r>
    </w:p>
    <w:p w:rsidR="00192A6B" w:rsidRPr="00192A6B" w:rsidRDefault="00192A6B" w:rsidP="00192A6B">
      <w:pPr>
        <w:spacing w:line="360" w:lineRule="auto"/>
        <w:ind w:firstLine="51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92A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Из элементов </w:t>
      </w:r>
      <w:proofErr w:type="spellStart"/>
      <w:r w:rsidRPr="00192A6B">
        <w:rPr>
          <w:rFonts w:ascii="Arial" w:hAnsi="Arial" w:cs="Arial"/>
          <w:color w:val="222222"/>
          <w:sz w:val="24"/>
          <w:szCs w:val="24"/>
          <w:shd w:val="clear" w:color="auto" w:fill="FFFFFF"/>
        </w:rPr>
        <w:t>танграма</w:t>
      </w:r>
      <w:proofErr w:type="spellEnd"/>
      <w:r w:rsidRPr="00192A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выкладываются самые разные силуэты. Ребёнку проще сделать это, пользуясь образцами с прорисованными составными частями. Контурные образцы более сложны для воспроизведения.</w:t>
      </w:r>
    </w:p>
    <w:p w:rsidR="00192A6B" w:rsidRPr="00192A6B" w:rsidRDefault="00192A6B" w:rsidP="00192A6B">
      <w:pPr>
        <w:spacing w:line="360" w:lineRule="auto"/>
        <w:ind w:firstLine="510"/>
        <w:rPr>
          <w:rFonts w:ascii="Arial" w:hAnsi="Arial" w:cs="Arial"/>
          <w:sz w:val="24"/>
          <w:szCs w:val="24"/>
        </w:rPr>
      </w:pPr>
      <w:r w:rsidRPr="00192A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Схемы изображений на тему птицы:</w:t>
      </w:r>
    </w:p>
    <w:p w:rsidR="00192A6B" w:rsidRPr="00192A6B" w:rsidRDefault="00192A6B" w:rsidP="00192A6B">
      <w:pPr>
        <w:pStyle w:val="a5"/>
        <w:spacing w:line="360" w:lineRule="auto"/>
        <w:ind w:left="0" w:firstLine="510"/>
        <w:rPr>
          <w:rFonts w:ascii="Arial" w:hAnsi="Arial" w:cs="Arial"/>
          <w:sz w:val="24"/>
          <w:szCs w:val="24"/>
        </w:rPr>
      </w:pPr>
      <w:r w:rsidRPr="00192A6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116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анграм для дошкольников с 5 до 7 ле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6B" w:rsidRPr="00192A6B" w:rsidRDefault="00192A6B" w:rsidP="00192A6B">
      <w:pPr>
        <w:pStyle w:val="a5"/>
        <w:spacing w:line="360" w:lineRule="auto"/>
        <w:ind w:left="0" w:firstLine="510"/>
        <w:rPr>
          <w:rFonts w:ascii="Arial" w:hAnsi="Arial" w:cs="Arial"/>
          <w:sz w:val="24"/>
          <w:szCs w:val="24"/>
        </w:rPr>
      </w:pPr>
    </w:p>
    <w:p w:rsidR="00192A6B" w:rsidRPr="00B4591C" w:rsidRDefault="00192A6B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color w:val="222222"/>
        </w:rPr>
      </w:pPr>
      <w:r w:rsidRPr="00B4591C">
        <w:rPr>
          <w:rFonts w:ascii="Arial" w:hAnsi="Arial" w:cs="Arial"/>
          <w:color w:val="222222"/>
        </w:rPr>
        <w:t>Чтобы ещё лучше развить воображение и </w:t>
      </w:r>
      <w:hyperlink r:id="rId9" w:tgtFrame="_blank" w:history="1">
        <w:r w:rsidRPr="00B4591C">
          <w:rPr>
            <w:rStyle w:val="a6"/>
            <w:rFonts w:ascii="Arial" w:hAnsi="Arial" w:cs="Arial"/>
            <w:color w:val="auto"/>
            <w:u w:val="none"/>
            <w:bdr w:val="none" w:sz="0" w:space="0" w:color="auto" w:frame="1"/>
          </w:rPr>
          <w:t>наглядно-образное мышление</w:t>
        </w:r>
      </w:hyperlink>
      <w:r w:rsidRPr="00B4591C">
        <w:rPr>
          <w:rFonts w:ascii="Arial" w:hAnsi="Arial" w:cs="Arial"/>
        </w:rPr>
        <w:t xml:space="preserve">, </w:t>
      </w:r>
      <w:r w:rsidRPr="00B4591C">
        <w:rPr>
          <w:rFonts w:ascii="Arial" w:hAnsi="Arial" w:cs="Arial"/>
          <w:color w:val="222222"/>
        </w:rPr>
        <w:t>предложите ребёнку</w:t>
      </w:r>
      <w:r w:rsidRPr="00B4591C">
        <w:rPr>
          <w:rFonts w:ascii="Arial" w:hAnsi="Arial" w:cs="Arial"/>
          <w:b/>
          <w:color w:val="222222"/>
        </w:rPr>
        <w:t> </w:t>
      </w:r>
      <w:r w:rsidRPr="00B4591C">
        <w:rPr>
          <w:rStyle w:val="a3"/>
          <w:rFonts w:ascii="Arial" w:hAnsi="Arial" w:cs="Arial"/>
          <w:b w:val="0"/>
          <w:color w:val="222222"/>
          <w:bdr w:val="none" w:sz="0" w:space="0" w:color="auto" w:frame="1"/>
        </w:rPr>
        <w:t>самому составить какую-нибудь фигурку, предварительно положив перед ним реальное изображение этого предмета.</w:t>
      </w:r>
    </w:p>
    <w:p w:rsidR="00192A6B" w:rsidRDefault="00192A6B" w:rsidP="00192A6B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color w:val="222222"/>
        </w:rPr>
      </w:pPr>
      <w:r w:rsidRPr="00B4591C">
        <w:rPr>
          <w:rFonts w:ascii="Arial" w:hAnsi="Arial" w:cs="Arial"/>
          <w:color w:val="222222"/>
        </w:rPr>
        <w:t>Вариантов очень много, выбирайте сами. Но начать, конечно же, следует с самого простого построения по образцу.</w:t>
      </w:r>
    </w:p>
    <w:p w:rsidR="00697DEE" w:rsidRPr="00B4591C" w:rsidRDefault="00697DEE" w:rsidP="00697DEE">
      <w:pPr>
        <w:pStyle w:val="a4"/>
        <w:shd w:val="clear" w:color="auto" w:fill="FFFFFF"/>
        <w:spacing w:before="0" w:beforeAutospacing="0" w:after="0" w:afterAutospacing="0" w:line="360" w:lineRule="auto"/>
        <w:ind w:firstLine="510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Спасибо за вн</w:t>
      </w:r>
      <w:bookmarkStart w:id="0" w:name="_GoBack"/>
      <w:bookmarkEnd w:id="0"/>
      <w:r>
        <w:rPr>
          <w:rFonts w:ascii="Arial" w:hAnsi="Arial" w:cs="Arial"/>
          <w:color w:val="222222"/>
        </w:rPr>
        <w:t>имание!</w:t>
      </w:r>
    </w:p>
    <w:p w:rsidR="00192A6B" w:rsidRPr="00B4591C" w:rsidRDefault="00192A6B" w:rsidP="00192A6B">
      <w:pPr>
        <w:pStyle w:val="a5"/>
        <w:spacing w:line="360" w:lineRule="auto"/>
        <w:ind w:left="0" w:firstLine="510"/>
        <w:rPr>
          <w:rFonts w:ascii="Arial" w:hAnsi="Arial" w:cs="Arial"/>
          <w:sz w:val="24"/>
          <w:szCs w:val="24"/>
        </w:rPr>
      </w:pPr>
    </w:p>
    <w:sectPr w:rsidR="00192A6B" w:rsidRPr="00B4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AC3"/>
    <w:multiLevelType w:val="hybridMultilevel"/>
    <w:tmpl w:val="B9AEC4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91326"/>
    <w:multiLevelType w:val="hybridMultilevel"/>
    <w:tmpl w:val="A4AE1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E"/>
    <w:rsid w:val="00192A6B"/>
    <w:rsid w:val="00240A96"/>
    <w:rsid w:val="00697DEE"/>
    <w:rsid w:val="00A0283F"/>
    <w:rsid w:val="00A610FA"/>
    <w:rsid w:val="00B4591C"/>
    <w:rsid w:val="00CA4E30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D65E"/>
  <w15:chartTrackingRefBased/>
  <w15:docId w15:val="{D192744B-349C-4CD5-AFE8-FC4E6B9C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4E30"/>
    <w:rPr>
      <w:b/>
      <w:bCs/>
    </w:rPr>
  </w:style>
  <w:style w:type="paragraph" w:styleId="a4">
    <w:name w:val="Normal (Web)"/>
    <w:basedOn w:val="a"/>
    <w:uiPriority w:val="99"/>
    <w:semiHidden/>
    <w:unhideWhenUsed/>
    <w:rsid w:val="00CA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10F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92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ymenok.ru/razvitie-naglyadno-obraznogo-myish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3</cp:revision>
  <dcterms:created xsi:type="dcterms:W3CDTF">2020-04-07T12:02:00Z</dcterms:created>
  <dcterms:modified xsi:type="dcterms:W3CDTF">2020-04-07T18:04:00Z</dcterms:modified>
</cp:coreProperties>
</file>